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C4" w:rsidRDefault="00797D9F">
      <w:pPr>
        <w:spacing w:before="95" w:line="224" w:lineRule="auto"/>
        <w:ind w:left="379"/>
        <w:rPr>
          <w:rFonts w:ascii="黑体" w:eastAsia="黑体" w:hAnsi="黑体" w:cs="黑体"/>
          <w:sz w:val="29"/>
          <w:szCs w:val="29"/>
          <w:lang w:eastAsia="zh-CN"/>
        </w:rPr>
      </w:pPr>
      <w:r>
        <w:rPr>
          <w:rFonts w:ascii="黑体" w:eastAsia="黑体" w:hAnsi="黑体" w:cs="黑体"/>
          <w:b/>
          <w:bCs/>
          <w:spacing w:val="32"/>
          <w:sz w:val="29"/>
          <w:szCs w:val="29"/>
          <w:lang w:eastAsia="zh-CN"/>
        </w:rPr>
        <w:t>附件</w:t>
      </w:r>
      <w:r>
        <w:rPr>
          <w:rFonts w:ascii="黑体" w:eastAsia="黑体" w:hAnsi="黑体" w:cs="黑体"/>
          <w:b/>
          <w:bCs/>
          <w:spacing w:val="32"/>
          <w:sz w:val="29"/>
          <w:szCs w:val="29"/>
          <w:lang w:eastAsia="zh-CN"/>
        </w:rPr>
        <w:t>1:</w:t>
      </w:r>
    </w:p>
    <w:p w:rsidR="005F73C4" w:rsidRDefault="005F73C4">
      <w:pPr>
        <w:spacing w:line="289" w:lineRule="auto"/>
        <w:rPr>
          <w:lang w:eastAsia="zh-CN"/>
        </w:rPr>
      </w:pPr>
    </w:p>
    <w:p w:rsidR="005F73C4" w:rsidRDefault="005F73C4">
      <w:pPr>
        <w:spacing w:line="290" w:lineRule="auto"/>
        <w:rPr>
          <w:lang w:eastAsia="zh-CN"/>
        </w:rPr>
      </w:pPr>
    </w:p>
    <w:p w:rsidR="005F73C4" w:rsidRDefault="00797D9F">
      <w:pPr>
        <w:spacing w:before="143" w:line="219" w:lineRule="auto"/>
        <w:ind w:left="401"/>
        <w:rPr>
          <w:rFonts w:ascii="宋体" w:eastAsia="宋体" w:hAnsi="宋体" w:cs="宋体"/>
          <w:sz w:val="44"/>
          <w:szCs w:val="44"/>
          <w:lang w:eastAsia="zh-CN"/>
        </w:rPr>
      </w:pPr>
      <w:r>
        <w:rPr>
          <w:rFonts w:ascii="宋体" w:eastAsia="宋体" w:hAnsi="宋体" w:cs="宋体"/>
          <w:b/>
          <w:bCs/>
          <w:spacing w:val="-3"/>
          <w:sz w:val="44"/>
          <w:szCs w:val="44"/>
          <w:lang w:eastAsia="zh-CN"/>
        </w:rPr>
        <w:t>2024</w:t>
      </w:r>
      <w:r>
        <w:rPr>
          <w:rFonts w:ascii="宋体" w:eastAsia="宋体" w:hAnsi="宋体" w:cs="宋体"/>
          <w:b/>
          <w:bCs/>
          <w:spacing w:val="-3"/>
          <w:sz w:val="44"/>
          <w:szCs w:val="44"/>
          <w:lang w:eastAsia="zh-CN"/>
        </w:rPr>
        <w:t>年度全省统战理论政策研究课题选题目录</w:t>
      </w:r>
    </w:p>
    <w:p w:rsidR="005F73C4" w:rsidRDefault="00797D9F">
      <w:pPr>
        <w:spacing w:before="132" w:line="203" w:lineRule="auto"/>
        <w:ind w:left="4105"/>
        <w:rPr>
          <w:rFonts w:ascii="宋体" w:eastAsia="宋体" w:hAnsi="宋体" w:cs="宋体"/>
          <w:sz w:val="32"/>
          <w:szCs w:val="32"/>
        </w:rPr>
      </w:pPr>
      <w:r>
        <w:rPr>
          <w:rFonts w:ascii="宋体" w:eastAsia="宋体" w:hAnsi="宋体" w:cs="宋体"/>
          <w:spacing w:val="11"/>
          <w:sz w:val="32"/>
          <w:szCs w:val="32"/>
        </w:rPr>
        <w:t>(</w:t>
      </w:r>
      <w:r>
        <w:rPr>
          <w:rFonts w:ascii="宋体" w:eastAsia="宋体" w:hAnsi="宋体" w:cs="宋体"/>
          <w:spacing w:val="11"/>
          <w:sz w:val="32"/>
          <w:szCs w:val="32"/>
        </w:rPr>
        <w:t>共</w:t>
      </w:r>
      <w:r>
        <w:rPr>
          <w:rFonts w:ascii="宋体" w:eastAsia="宋体" w:hAnsi="宋体" w:cs="宋体"/>
          <w:spacing w:val="11"/>
          <w:sz w:val="32"/>
          <w:szCs w:val="32"/>
        </w:rPr>
        <w:t>42</w:t>
      </w:r>
      <w:r>
        <w:rPr>
          <w:rFonts w:ascii="宋体" w:eastAsia="宋体" w:hAnsi="宋体" w:cs="宋体"/>
          <w:spacing w:val="11"/>
          <w:sz w:val="32"/>
          <w:szCs w:val="32"/>
        </w:rPr>
        <w:t>个</w:t>
      </w:r>
      <w:r>
        <w:rPr>
          <w:rFonts w:ascii="宋体" w:eastAsia="宋体" w:hAnsi="宋体" w:cs="宋体"/>
          <w:spacing w:val="11"/>
          <w:sz w:val="32"/>
          <w:szCs w:val="32"/>
        </w:rPr>
        <w:t>)</w:t>
      </w:r>
    </w:p>
    <w:tbl>
      <w:tblPr>
        <w:tblStyle w:val="TableNormal"/>
        <w:tblW w:w="9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
        <w:gridCol w:w="7442"/>
        <w:gridCol w:w="1384"/>
      </w:tblGrid>
      <w:tr w:rsidR="005F73C4">
        <w:trPr>
          <w:trHeight w:val="495"/>
        </w:trPr>
        <w:tc>
          <w:tcPr>
            <w:tcW w:w="694" w:type="dxa"/>
          </w:tcPr>
          <w:p w:rsidR="005F73C4" w:rsidRDefault="00797D9F">
            <w:pPr>
              <w:pStyle w:val="TableText"/>
              <w:spacing w:before="132" w:line="221" w:lineRule="auto"/>
              <w:ind w:left="108"/>
            </w:pPr>
            <w:r>
              <w:rPr>
                <w:b/>
                <w:bCs/>
                <w:spacing w:val="-5"/>
              </w:rPr>
              <w:t>序号</w:t>
            </w:r>
          </w:p>
        </w:tc>
        <w:tc>
          <w:tcPr>
            <w:tcW w:w="7442" w:type="dxa"/>
          </w:tcPr>
          <w:p w:rsidR="005F73C4" w:rsidRDefault="00797D9F">
            <w:pPr>
              <w:pStyle w:val="TableText"/>
              <w:spacing w:before="134" w:line="221" w:lineRule="auto"/>
              <w:ind w:left="3294"/>
            </w:pPr>
            <w:r>
              <w:rPr>
                <w:b/>
                <w:bCs/>
                <w:spacing w:val="-4"/>
              </w:rPr>
              <w:t>选题名称</w:t>
            </w:r>
          </w:p>
        </w:tc>
        <w:tc>
          <w:tcPr>
            <w:tcW w:w="1384" w:type="dxa"/>
          </w:tcPr>
          <w:p w:rsidR="005F73C4" w:rsidRDefault="00797D9F">
            <w:pPr>
              <w:pStyle w:val="TableText"/>
              <w:spacing w:before="131" w:line="219" w:lineRule="auto"/>
              <w:ind w:left="232"/>
            </w:pPr>
            <w:r>
              <w:rPr>
                <w:b/>
                <w:bCs/>
              </w:rPr>
              <w:t>课题类别</w:t>
            </w:r>
          </w:p>
        </w:tc>
      </w:tr>
      <w:tr w:rsidR="005F73C4">
        <w:trPr>
          <w:trHeight w:val="599"/>
        </w:trPr>
        <w:tc>
          <w:tcPr>
            <w:tcW w:w="694" w:type="dxa"/>
          </w:tcPr>
          <w:p w:rsidR="005F73C4" w:rsidRDefault="00797D9F">
            <w:pPr>
              <w:pStyle w:val="TableText"/>
              <w:spacing w:before="247" w:line="184" w:lineRule="auto"/>
              <w:ind w:left="275"/>
            </w:pPr>
            <w:r>
              <w:t>1</w:t>
            </w:r>
          </w:p>
        </w:tc>
        <w:tc>
          <w:tcPr>
            <w:tcW w:w="7442" w:type="dxa"/>
          </w:tcPr>
          <w:p w:rsidR="005F73C4" w:rsidRDefault="00797D9F">
            <w:pPr>
              <w:pStyle w:val="TableText"/>
              <w:spacing w:before="188" w:line="219" w:lineRule="auto"/>
              <w:ind w:left="111"/>
              <w:rPr>
                <w:lang w:eastAsia="zh-CN"/>
              </w:rPr>
            </w:pPr>
            <w:r>
              <w:rPr>
                <w:lang w:eastAsia="zh-CN"/>
              </w:rPr>
              <w:t>红军长征在贵州期间开展统战工作的经验启示研究</w:t>
            </w:r>
          </w:p>
        </w:tc>
        <w:tc>
          <w:tcPr>
            <w:tcW w:w="1384" w:type="dxa"/>
          </w:tcPr>
          <w:p w:rsidR="005F73C4" w:rsidRDefault="00797D9F">
            <w:pPr>
              <w:pStyle w:val="TableText"/>
              <w:spacing w:before="190" w:line="221" w:lineRule="auto"/>
              <w:ind w:left="228"/>
            </w:pPr>
            <w:r>
              <w:rPr>
                <w:spacing w:val="2"/>
              </w:rPr>
              <w:t>重点课题</w:t>
            </w:r>
          </w:p>
        </w:tc>
      </w:tr>
      <w:tr w:rsidR="005F73C4">
        <w:trPr>
          <w:trHeight w:val="599"/>
        </w:trPr>
        <w:tc>
          <w:tcPr>
            <w:tcW w:w="694" w:type="dxa"/>
          </w:tcPr>
          <w:p w:rsidR="005F73C4" w:rsidRDefault="00797D9F">
            <w:pPr>
              <w:pStyle w:val="TableText"/>
              <w:spacing w:before="249" w:line="183" w:lineRule="auto"/>
              <w:ind w:left="275"/>
            </w:pPr>
            <w:r>
              <w:t>2</w:t>
            </w:r>
          </w:p>
        </w:tc>
        <w:tc>
          <w:tcPr>
            <w:tcW w:w="7442" w:type="dxa"/>
          </w:tcPr>
          <w:p w:rsidR="005F73C4" w:rsidRDefault="00797D9F">
            <w:pPr>
              <w:pStyle w:val="TableText"/>
              <w:spacing w:before="188" w:line="219" w:lineRule="auto"/>
              <w:ind w:left="111"/>
              <w:rPr>
                <w:lang w:eastAsia="zh-CN"/>
              </w:rPr>
            </w:pPr>
            <w:r>
              <w:rPr>
                <w:lang w:eastAsia="zh-CN"/>
              </w:rPr>
              <w:t>贵州屯堡文化对于铸牢中华民族共同体意识意识的现实意义研究</w:t>
            </w:r>
          </w:p>
        </w:tc>
        <w:tc>
          <w:tcPr>
            <w:tcW w:w="1384" w:type="dxa"/>
          </w:tcPr>
          <w:p w:rsidR="005F73C4" w:rsidRDefault="00797D9F">
            <w:pPr>
              <w:pStyle w:val="TableText"/>
              <w:spacing w:before="191" w:line="221" w:lineRule="auto"/>
              <w:ind w:left="228"/>
            </w:pPr>
            <w:r>
              <w:rPr>
                <w:spacing w:val="2"/>
              </w:rPr>
              <w:t>重点课题</w:t>
            </w:r>
          </w:p>
        </w:tc>
      </w:tr>
      <w:tr w:rsidR="005F73C4">
        <w:trPr>
          <w:trHeight w:val="609"/>
        </w:trPr>
        <w:tc>
          <w:tcPr>
            <w:tcW w:w="694" w:type="dxa"/>
          </w:tcPr>
          <w:p w:rsidR="005F73C4" w:rsidRDefault="00797D9F">
            <w:pPr>
              <w:pStyle w:val="TableText"/>
              <w:spacing w:before="250" w:line="183" w:lineRule="auto"/>
              <w:ind w:left="275"/>
            </w:pPr>
            <w:r>
              <w:t>3</w:t>
            </w:r>
          </w:p>
        </w:tc>
        <w:tc>
          <w:tcPr>
            <w:tcW w:w="7442" w:type="dxa"/>
          </w:tcPr>
          <w:p w:rsidR="005F73C4" w:rsidRDefault="00797D9F">
            <w:pPr>
              <w:pStyle w:val="TableText"/>
              <w:spacing w:before="190" w:line="219" w:lineRule="auto"/>
              <w:ind w:left="111"/>
              <w:rPr>
                <w:lang w:eastAsia="zh-CN"/>
              </w:rPr>
            </w:pPr>
            <w:r>
              <w:rPr>
                <w:lang w:eastAsia="zh-CN"/>
              </w:rPr>
              <w:t>统一战线助力新质生产力发展研究</w:t>
            </w:r>
          </w:p>
        </w:tc>
        <w:tc>
          <w:tcPr>
            <w:tcW w:w="1384" w:type="dxa"/>
          </w:tcPr>
          <w:p w:rsidR="005F73C4" w:rsidRDefault="00797D9F">
            <w:pPr>
              <w:pStyle w:val="TableText"/>
              <w:spacing w:before="192" w:line="221" w:lineRule="auto"/>
              <w:ind w:left="228"/>
            </w:pPr>
            <w:r>
              <w:rPr>
                <w:spacing w:val="2"/>
              </w:rPr>
              <w:t>重点课题</w:t>
            </w:r>
          </w:p>
        </w:tc>
      </w:tr>
      <w:tr w:rsidR="005F73C4">
        <w:trPr>
          <w:trHeight w:val="600"/>
        </w:trPr>
        <w:tc>
          <w:tcPr>
            <w:tcW w:w="694" w:type="dxa"/>
          </w:tcPr>
          <w:p w:rsidR="005F73C4" w:rsidRDefault="00797D9F">
            <w:pPr>
              <w:pStyle w:val="TableText"/>
              <w:spacing w:before="251" w:line="183" w:lineRule="auto"/>
              <w:ind w:left="275"/>
            </w:pPr>
            <w:r>
              <w:t>4</w:t>
            </w:r>
          </w:p>
        </w:tc>
        <w:tc>
          <w:tcPr>
            <w:tcW w:w="7442" w:type="dxa"/>
          </w:tcPr>
          <w:p w:rsidR="005F73C4" w:rsidRDefault="00797D9F">
            <w:pPr>
              <w:pStyle w:val="TableText"/>
              <w:spacing w:before="191" w:line="219" w:lineRule="auto"/>
              <w:ind w:left="111"/>
              <w:rPr>
                <w:lang w:eastAsia="zh-CN"/>
              </w:rPr>
            </w:pPr>
            <w:r>
              <w:rPr>
                <w:lang w:eastAsia="zh-CN"/>
              </w:rPr>
              <w:t>关于加强和改进新时代贵州基层统战工作的思考</w:t>
            </w:r>
          </w:p>
        </w:tc>
        <w:tc>
          <w:tcPr>
            <w:tcW w:w="1384" w:type="dxa"/>
          </w:tcPr>
          <w:p w:rsidR="005F73C4" w:rsidRDefault="00797D9F">
            <w:pPr>
              <w:pStyle w:val="TableText"/>
              <w:spacing w:before="193" w:line="221" w:lineRule="auto"/>
              <w:ind w:left="228"/>
            </w:pPr>
            <w:r>
              <w:rPr>
                <w:spacing w:val="2"/>
              </w:rPr>
              <w:t>重点课题</w:t>
            </w:r>
          </w:p>
        </w:tc>
      </w:tr>
      <w:tr w:rsidR="005F73C4">
        <w:trPr>
          <w:trHeight w:val="609"/>
        </w:trPr>
        <w:tc>
          <w:tcPr>
            <w:tcW w:w="694" w:type="dxa"/>
          </w:tcPr>
          <w:p w:rsidR="005F73C4" w:rsidRDefault="00797D9F">
            <w:pPr>
              <w:pStyle w:val="TableText"/>
              <w:spacing w:before="253" w:line="182" w:lineRule="auto"/>
              <w:ind w:left="275"/>
            </w:pPr>
            <w:r>
              <w:t>5</w:t>
            </w:r>
          </w:p>
        </w:tc>
        <w:tc>
          <w:tcPr>
            <w:tcW w:w="7442" w:type="dxa"/>
          </w:tcPr>
          <w:p w:rsidR="005F73C4" w:rsidRDefault="00797D9F">
            <w:pPr>
              <w:pStyle w:val="TableText"/>
              <w:spacing w:before="191" w:line="219" w:lineRule="auto"/>
              <w:ind w:left="111"/>
              <w:rPr>
                <w:lang w:eastAsia="zh-CN"/>
              </w:rPr>
            </w:pPr>
            <w:r>
              <w:rPr>
                <w:lang w:eastAsia="zh-CN"/>
              </w:rPr>
              <w:t>统一战线助力</w:t>
            </w:r>
            <w:r>
              <w:rPr>
                <w:lang w:eastAsia="zh-CN"/>
              </w:rPr>
              <w:t>“</w:t>
            </w:r>
            <w:r>
              <w:rPr>
                <w:lang w:eastAsia="zh-CN"/>
              </w:rPr>
              <w:t>富矿精开</w:t>
            </w:r>
            <w:r>
              <w:rPr>
                <w:lang w:eastAsia="zh-CN"/>
              </w:rPr>
              <w:t>”</w:t>
            </w:r>
            <w:r>
              <w:rPr>
                <w:lang w:eastAsia="zh-CN"/>
              </w:rPr>
              <w:t>的研究与思考</w:t>
            </w:r>
          </w:p>
        </w:tc>
        <w:tc>
          <w:tcPr>
            <w:tcW w:w="1384" w:type="dxa"/>
          </w:tcPr>
          <w:p w:rsidR="005F73C4" w:rsidRDefault="00797D9F">
            <w:pPr>
              <w:pStyle w:val="TableText"/>
              <w:spacing w:before="193" w:line="221" w:lineRule="auto"/>
              <w:ind w:left="228"/>
            </w:pPr>
            <w:r>
              <w:rPr>
                <w:spacing w:val="2"/>
              </w:rPr>
              <w:t>重点课题</w:t>
            </w:r>
          </w:p>
        </w:tc>
      </w:tr>
      <w:tr w:rsidR="005F73C4">
        <w:trPr>
          <w:trHeight w:val="599"/>
        </w:trPr>
        <w:tc>
          <w:tcPr>
            <w:tcW w:w="694" w:type="dxa"/>
          </w:tcPr>
          <w:p w:rsidR="005F73C4" w:rsidRDefault="00797D9F">
            <w:pPr>
              <w:pStyle w:val="TableText"/>
              <w:spacing w:before="252" w:line="183" w:lineRule="auto"/>
              <w:ind w:left="275"/>
            </w:pPr>
            <w:r>
              <w:t>6</w:t>
            </w:r>
          </w:p>
        </w:tc>
        <w:tc>
          <w:tcPr>
            <w:tcW w:w="7442" w:type="dxa"/>
          </w:tcPr>
          <w:p w:rsidR="005F73C4" w:rsidRDefault="00797D9F">
            <w:pPr>
              <w:pStyle w:val="TableText"/>
              <w:spacing w:before="192" w:line="219" w:lineRule="auto"/>
              <w:ind w:left="111"/>
              <w:rPr>
                <w:lang w:eastAsia="zh-CN"/>
              </w:rPr>
            </w:pPr>
            <w:r>
              <w:rPr>
                <w:lang w:eastAsia="zh-CN"/>
              </w:rPr>
              <w:t>统一战线助力乡村振兴的实践与思考</w:t>
            </w:r>
          </w:p>
        </w:tc>
        <w:tc>
          <w:tcPr>
            <w:tcW w:w="1384" w:type="dxa"/>
          </w:tcPr>
          <w:p w:rsidR="005F73C4" w:rsidRDefault="00797D9F">
            <w:pPr>
              <w:pStyle w:val="TableText"/>
              <w:spacing w:before="194" w:line="221" w:lineRule="auto"/>
              <w:ind w:left="228"/>
            </w:pPr>
            <w:r>
              <w:rPr>
                <w:spacing w:val="2"/>
              </w:rPr>
              <w:t>重点课题</w:t>
            </w:r>
          </w:p>
        </w:tc>
      </w:tr>
      <w:tr w:rsidR="005F73C4">
        <w:trPr>
          <w:trHeight w:val="600"/>
        </w:trPr>
        <w:tc>
          <w:tcPr>
            <w:tcW w:w="694" w:type="dxa"/>
          </w:tcPr>
          <w:p w:rsidR="005F73C4" w:rsidRDefault="00797D9F">
            <w:pPr>
              <w:pStyle w:val="TableText"/>
              <w:spacing w:before="254" w:line="182" w:lineRule="auto"/>
              <w:ind w:left="275"/>
            </w:pPr>
            <w:r>
              <w:t>7</w:t>
            </w:r>
          </w:p>
        </w:tc>
        <w:tc>
          <w:tcPr>
            <w:tcW w:w="7442" w:type="dxa"/>
          </w:tcPr>
          <w:p w:rsidR="005F73C4" w:rsidRDefault="00797D9F">
            <w:pPr>
              <w:pStyle w:val="TableText"/>
              <w:spacing w:before="192" w:line="219" w:lineRule="auto"/>
              <w:ind w:left="111"/>
              <w:rPr>
                <w:lang w:eastAsia="zh-CN"/>
              </w:rPr>
            </w:pPr>
            <w:r>
              <w:rPr>
                <w:lang w:eastAsia="zh-CN"/>
              </w:rPr>
              <w:t>贵州黄埔遗迹资源调研及其在黔台交流中独特纽带作用发挥机制研究</w:t>
            </w:r>
          </w:p>
        </w:tc>
        <w:tc>
          <w:tcPr>
            <w:tcW w:w="1384" w:type="dxa"/>
          </w:tcPr>
          <w:p w:rsidR="005F73C4" w:rsidRDefault="00797D9F">
            <w:pPr>
              <w:pStyle w:val="TableText"/>
              <w:spacing w:before="195" w:line="221" w:lineRule="auto"/>
              <w:ind w:left="228"/>
            </w:pPr>
            <w:r>
              <w:rPr>
                <w:spacing w:val="2"/>
              </w:rPr>
              <w:t>一般课题</w:t>
            </w:r>
          </w:p>
        </w:tc>
      </w:tr>
      <w:tr w:rsidR="005F73C4">
        <w:trPr>
          <w:trHeight w:val="609"/>
        </w:trPr>
        <w:tc>
          <w:tcPr>
            <w:tcW w:w="694" w:type="dxa"/>
          </w:tcPr>
          <w:p w:rsidR="005F73C4" w:rsidRDefault="00797D9F">
            <w:pPr>
              <w:pStyle w:val="TableText"/>
              <w:spacing w:before="253" w:line="183" w:lineRule="auto"/>
              <w:ind w:left="275"/>
            </w:pPr>
            <w:r>
              <w:t>8</w:t>
            </w:r>
          </w:p>
        </w:tc>
        <w:tc>
          <w:tcPr>
            <w:tcW w:w="7442" w:type="dxa"/>
          </w:tcPr>
          <w:p w:rsidR="005F73C4" w:rsidRDefault="00797D9F">
            <w:pPr>
              <w:pStyle w:val="TableText"/>
              <w:spacing w:before="193" w:line="219" w:lineRule="auto"/>
              <w:ind w:left="111"/>
              <w:rPr>
                <w:lang w:eastAsia="zh-CN"/>
              </w:rPr>
            </w:pPr>
            <w:r>
              <w:rPr>
                <w:lang w:eastAsia="zh-CN"/>
              </w:rPr>
              <w:t>大统战工作格局下高校统战工作体系构建研究</w:t>
            </w:r>
          </w:p>
        </w:tc>
        <w:tc>
          <w:tcPr>
            <w:tcW w:w="1384" w:type="dxa"/>
          </w:tcPr>
          <w:p w:rsidR="005F73C4" w:rsidRDefault="00797D9F">
            <w:pPr>
              <w:pStyle w:val="TableText"/>
              <w:spacing w:before="195" w:line="221" w:lineRule="auto"/>
              <w:ind w:left="228"/>
            </w:pPr>
            <w:r>
              <w:rPr>
                <w:spacing w:val="2"/>
              </w:rPr>
              <w:t>一般课题</w:t>
            </w:r>
          </w:p>
        </w:tc>
      </w:tr>
      <w:tr w:rsidR="005F73C4">
        <w:trPr>
          <w:trHeight w:val="609"/>
        </w:trPr>
        <w:tc>
          <w:tcPr>
            <w:tcW w:w="694" w:type="dxa"/>
          </w:tcPr>
          <w:p w:rsidR="005F73C4" w:rsidRDefault="00797D9F">
            <w:pPr>
              <w:pStyle w:val="TableText"/>
              <w:spacing w:before="254" w:line="183" w:lineRule="auto"/>
              <w:ind w:left="275"/>
            </w:pPr>
            <w:r>
              <w:t>9</w:t>
            </w:r>
          </w:p>
        </w:tc>
        <w:tc>
          <w:tcPr>
            <w:tcW w:w="7442" w:type="dxa"/>
          </w:tcPr>
          <w:p w:rsidR="005F73C4" w:rsidRDefault="00797D9F">
            <w:pPr>
              <w:pStyle w:val="TableText"/>
              <w:spacing w:before="194" w:line="219" w:lineRule="auto"/>
              <w:ind w:left="111"/>
              <w:rPr>
                <w:lang w:eastAsia="zh-CN"/>
              </w:rPr>
            </w:pPr>
            <w:r>
              <w:rPr>
                <w:lang w:eastAsia="zh-CN"/>
              </w:rPr>
              <w:t>新时代贵州侨务工作高质量发展的路径研究</w:t>
            </w:r>
          </w:p>
        </w:tc>
        <w:tc>
          <w:tcPr>
            <w:tcW w:w="1384" w:type="dxa"/>
          </w:tcPr>
          <w:p w:rsidR="005F73C4" w:rsidRDefault="00797D9F">
            <w:pPr>
              <w:pStyle w:val="TableText"/>
              <w:spacing w:before="196" w:line="221" w:lineRule="auto"/>
              <w:ind w:left="228"/>
            </w:pPr>
            <w:r>
              <w:rPr>
                <w:spacing w:val="2"/>
              </w:rPr>
              <w:t>一般课题</w:t>
            </w:r>
          </w:p>
        </w:tc>
      </w:tr>
      <w:tr w:rsidR="005F73C4">
        <w:trPr>
          <w:trHeight w:val="589"/>
        </w:trPr>
        <w:tc>
          <w:tcPr>
            <w:tcW w:w="694" w:type="dxa"/>
          </w:tcPr>
          <w:p w:rsidR="005F73C4" w:rsidRDefault="00797D9F">
            <w:pPr>
              <w:pStyle w:val="TableText"/>
              <w:spacing w:before="244" w:line="184" w:lineRule="auto"/>
              <w:ind w:left="225"/>
            </w:pPr>
            <w:r>
              <w:rPr>
                <w:spacing w:val="-7"/>
              </w:rPr>
              <w:t>10</w:t>
            </w:r>
          </w:p>
        </w:tc>
        <w:tc>
          <w:tcPr>
            <w:tcW w:w="7442" w:type="dxa"/>
          </w:tcPr>
          <w:p w:rsidR="005F73C4" w:rsidRDefault="00797D9F">
            <w:pPr>
              <w:pStyle w:val="TableText"/>
              <w:spacing w:before="185" w:line="219" w:lineRule="auto"/>
              <w:ind w:left="111"/>
              <w:rPr>
                <w:lang w:eastAsia="zh-CN"/>
              </w:rPr>
            </w:pPr>
            <w:r>
              <w:rPr>
                <w:lang w:eastAsia="zh-CN"/>
              </w:rPr>
              <w:t>中国共产党推进中华民族共同体建设的经验研究</w:t>
            </w:r>
          </w:p>
        </w:tc>
        <w:tc>
          <w:tcPr>
            <w:tcW w:w="1384" w:type="dxa"/>
          </w:tcPr>
          <w:p w:rsidR="005F73C4" w:rsidRDefault="00797D9F">
            <w:pPr>
              <w:pStyle w:val="TableText"/>
              <w:spacing w:before="187" w:line="221" w:lineRule="auto"/>
              <w:ind w:left="228"/>
            </w:pPr>
            <w:r>
              <w:rPr>
                <w:spacing w:val="2"/>
              </w:rPr>
              <w:t>一般课题</w:t>
            </w:r>
          </w:p>
        </w:tc>
      </w:tr>
      <w:tr w:rsidR="005F73C4">
        <w:trPr>
          <w:trHeight w:val="609"/>
        </w:trPr>
        <w:tc>
          <w:tcPr>
            <w:tcW w:w="694" w:type="dxa"/>
          </w:tcPr>
          <w:p w:rsidR="005F73C4" w:rsidRDefault="00797D9F">
            <w:pPr>
              <w:pStyle w:val="TableText"/>
              <w:spacing w:before="255" w:line="184" w:lineRule="auto"/>
              <w:ind w:left="225"/>
            </w:pPr>
            <w:r>
              <w:rPr>
                <w:spacing w:val="-7"/>
              </w:rPr>
              <w:t>11</w:t>
            </w:r>
          </w:p>
        </w:tc>
        <w:tc>
          <w:tcPr>
            <w:tcW w:w="7442" w:type="dxa"/>
          </w:tcPr>
          <w:p w:rsidR="005F73C4" w:rsidRDefault="00797D9F">
            <w:pPr>
              <w:pStyle w:val="TableText"/>
              <w:spacing w:before="195" w:line="219" w:lineRule="auto"/>
              <w:ind w:left="111"/>
              <w:rPr>
                <w:lang w:eastAsia="zh-CN"/>
              </w:rPr>
            </w:pPr>
            <w:r>
              <w:rPr>
                <w:lang w:eastAsia="zh-CN"/>
              </w:rPr>
              <w:t>铸牢中华民族共同体意识视角下贵州乡村文化振兴机理与路径研究</w:t>
            </w:r>
          </w:p>
        </w:tc>
        <w:tc>
          <w:tcPr>
            <w:tcW w:w="1384" w:type="dxa"/>
          </w:tcPr>
          <w:p w:rsidR="005F73C4" w:rsidRDefault="00797D9F">
            <w:pPr>
              <w:pStyle w:val="TableText"/>
              <w:spacing w:before="198" w:line="221" w:lineRule="auto"/>
              <w:ind w:left="228"/>
            </w:pPr>
            <w:r>
              <w:rPr>
                <w:spacing w:val="2"/>
              </w:rPr>
              <w:t>一般课题</w:t>
            </w:r>
          </w:p>
        </w:tc>
      </w:tr>
      <w:tr w:rsidR="005F73C4">
        <w:trPr>
          <w:trHeight w:val="609"/>
        </w:trPr>
        <w:tc>
          <w:tcPr>
            <w:tcW w:w="694" w:type="dxa"/>
          </w:tcPr>
          <w:p w:rsidR="005F73C4" w:rsidRDefault="00797D9F">
            <w:pPr>
              <w:pStyle w:val="TableText"/>
              <w:spacing w:before="256" w:line="184" w:lineRule="auto"/>
              <w:ind w:left="225"/>
            </w:pPr>
            <w:r>
              <w:rPr>
                <w:spacing w:val="-7"/>
              </w:rPr>
              <w:t>12</w:t>
            </w:r>
          </w:p>
        </w:tc>
        <w:tc>
          <w:tcPr>
            <w:tcW w:w="7442" w:type="dxa"/>
          </w:tcPr>
          <w:p w:rsidR="005F73C4" w:rsidRDefault="00797D9F">
            <w:pPr>
              <w:pStyle w:val="TableText"/>
              <w:spacing w:before="196" w:line="219" w:lineRule="auto"/>
              <w:ind w:left="111"/>
              <w:rPr>
                <w:lang w:eastAsia="zh-CN"/>
              </w:rPr>
            </w:pPr>
            <w:r>
              <w:rPr>
                <w:lang w:eastAsia="zh-CN"/>
              </w:rPr>
              <w:t>中国式现代化视域下铸牢中华民族共同体意识的法治进路研究</w:t>
            </w:r>
          </w:p>
        </w:tc>
        <w:tc>
          <w:tcPr>
            <w:tcW w:w="1384" w:type="dxa"/>
          </w:tcPr>
          <w:p w:rsidR="005F73C4" w:rsidRDefault="00797D9F">
            <w:pPr>
              <w:pStyle w:val="TableText"/>
              <w:spacing w:before="199" w:line="221" w:lineRule="auto"/>
              <w:ind w:left="228"/>
            </w:pPr>
            <w:r>
              <w:rPr>
                <w:spacing w:val="2"/>
              </w:rPr>
              <w:t>一般课题</w:t>
            </w:r>
          </w:p>
        </w:tc>
      </w:tr>
      <w:tr w:rsidR="005F73C4">
        <w:trPr>
          <w:trHeight w:val="600"/>
        </w:trPr>
        <w:tc>
          <w:tcPr>
            <w:tcW w:w="694" w:type="dxa"/>
          </w:tcPr>
          <w:p w:rsidR="005F73C4" w:rsidRDefault="00797D9F">
            <w:pPr>
              <w:pStyle w:val="TableText"/>
              <w:spacing w:before="257" w:line="184" w:lineRule="auto"/>
              <w:ind w:left="225"/>
            </w:pPr>
            <w:r>
              <w:rPr>
                <w:spacing w:val="-7"/>
              </w:rPr>
              <w:t>13</w:t>
            </w:r>
          </w:p>
        </w:tc>
        <w:tc>
          <w:tcPr>
            <w:tcW w:w="7442" w:type="dxa"/>
          </w:tcPr>
          <w:p w:rsidR="005F73C4" w:rsidRDefault="00797D9F">
            <w:pPr>
              <w:pStyle w:val="TableText"/>
              <w:spacing w:before="197" w:line="219" w:lineRule="auto"/>
              <w:ind w:left="111"/>
              <w:rPr>
                <w:lang w:eastAsia="zh-CN"/>
              </w:rPr>
            </w:pPr>
            <w:r>
              <w:rPr>
                <w:lang w:eastAsia="zh-CN"/>
              </w:rPr>
              <w:t>运用人工智能技术推动统战工作创新发展研究</w:t>
            </w:r>
          </w:p>
        </w:tc>
        <w:tc>
          <w:tcPr>
            <w:tcW w:w="1384" w:type="dxa"/>
          </w:tcPr>
          <w:p w:rsidR="005F73C4" w:rsidRDefault="00797D9F">
            <w:pPr>
              <w:pStyle w:val="TableText"/>
              <w:spacing w:before="200" w:line="221" w:lineRule="auto"/>
              <w:ind w:left="228"/>
            </w:pPr>
            <w:r>
              <w:rPr>
                <w:spacing w:val="2"/>
              </w:rPr>
              <w:t>一般课题</w:t>
            </w:r>
          </w:p>
        </w:tc>
      </w:tr>
      <w:tr w:rsidR="005F73C4">
        <w:trPr>
          <w:trHeight w:val="600"/>
        </w:trPr>
        <w:tc>
          <w:tcPr>
            <w:tcW w:w="694" w:type="dxa"/>
          </w:tcPr>
          <w:p w:rsidR="005F73C4" w:rsidRDefault="00797D9F">
            <w:pPr>
              <w:pStyle w:val="TableText"/>
              <w:spacing w:before="257" w:line="184" w:lineRule="auto"/>
              <w:ind w:left="225"/>
            </w:pPr>
            <w:r>
              <w:rPr>
                <w:spacing w:val="-7"/>
              </w:rPr>
              <w:t>14</w:t>
            </w:r>
          </w:p>
        </w:tc>
        <w:tc>
          <w:tcPr>
            <w:tcW w:w="7442" w:type="dxa"/>
          </w:tcPr>
          <w:p w:rsidR="005F73C4" w:rsidRDefault="00797D9F">
            <w:pPr>
              <w:pStyle w:val="TableText"/>
              <w:spacing w:before="197" w:line="219" w:lineRule="auto"/>
              <w:ind w:left="111"/>
              <w:rPr>
                <w:lang w:eastAsia="zh-CN"/>
              </w:rPr>
            </w:pPr>
            <w:r>
              <w:rPr>
                <w:lang w:eastAsia="zh-CN"/>
              </w:rPr>
              <w:t>在非遗传承中贵州各族学生铸牢中华民族共同体意识教育路径研究</w:t>
            </w:r>
          </w:p>
        </w:tc>
        <w:tc>
          <w:tcPr>
            <w:tcW w:w="1384" w:type="dxa"/>
          </w:tcPr>
          <w:p w:rsidR="005F73C4" w:rsidRDefault="00797D9F">
            <w:pPr>
              <w:pStyle w:val="TableText"/>
              <w:spacing w:before="200" w:line="221" w:lineRule="auto"/>
              <w:ind w:left="228"/>
            </w:pPr>
            <w:r>
              <w:rPr>
                <w:spacing w:val="2"/>
              </w:rPr>
              <w:t>一般课题</w:t>
            </w:r>
          </w:p>
        </w:tc>
      </w:tr>
      <w:tr w:rsidR="005F73C4">
        <w:trPr>
          <w:trHeight w:val="599"/>
        </w:trPr>
        <w:tc>
          <w:tcPr>
            <w:tcW w:w="694" w:type="dxa"/>
          </w:tcPr>
          <w:p w:rsidR="005F73C4" w:rsidRDefault="00797D9F">
            <w:pPr>
              <w:pStyle w:val="TableText"/>
              <w:spacing w:before="257" w:line="184" w:lineRule="auto"/>
              <w:ind w:left="225"/>
            </w:pPr>
            <w:r>
              <w:rPr>
                <w:spacing w:val="-7"/>
              </w:rPr>
              <w:t>15</w:t>
            </w:r>
          </w:p>
        </w:tc>
        <w:tc>
          <w:tcPr>
            <w:tcW w:w="7442" w:type="dxa"/>
          </w:tcPr>
          <w:p w:rsidR="005F73C4" w:rsidRDefault="00797D9F">
            <w:pPr>
              <w:pStyle w:val="TableText"/>
              <w:spacing w:before="198" w:line="219" w:lineRule="auto"/>
              <w:ind w:left="111"/>
              <w:rPr>
                <w:lang w:eastAsia="zh-CN"/>
              </w:rPr>
            </w:pPr>
            <w:r>
              <w:rPr>
                <w:lang w:eastAsia="zh-CN"/>
              </w:rPr>
              <w:t>大数据背景下以侨为</w:t>
            </w:r>
            <w:r>
              <w:rPr>
                <w:lang w:eastAsia="zh-CN"/>
              </w:rPr>
              <w:t>“</w:t>
            </w:r>
            <w:r>
              <w:rPr>
                <w:lang w:eastAsia="zh-CN"/>
              </w:rPr>
              <w:t>桥</w:t>
            </w:r>
            <w:r>
              <w:rPr>
                <w:lang w:eastAsia="zh-CN"/>
              </w:rPr>
              <w:t>”</w:t>
            </w:r>
            <w:r>
              <w:rPr>
                <w:lang w:eastAsia="zh-CN"/>
              </w:rPr>
              <w:t>工作方法研究</w:t>
            </w:r>
          </w:p>
        </w:tc>
        <w:tc>
          <w:tcPr>
            <w:tcW w:w="1384" w:type="dxa"/>
          </w:tcPr>
          <w:p w:rsidR="005F73C4" w:rsidRDefault="00797D9F">
            <w:pPr>
              <w:pStyle w:val="TableText"/>
              <w:spacing w:before="200" w:line="221" w:lineRule="auto"/>
              <w:ind w:left="228"/>
            </w:pPr>
            <w:r>
              <w:rPr>
                <w:spacing w:val="2"/>
              </w:rPr>
              <w:t>一般课题</w:t>
            </w:r>
          </w:p>
        </w:tc>
      </w:tr>
      <w:tr w:rsidR="005F73C4">
        <w:trPr>
          <w:trHeight w:val="585"/>
        </w:trPr>
        <w:tc>
          <w:tcPr>
            <w:tcW w:w="694" w:type="dxa"/>
          </w:tcPr>
          <w:p w:rsidR="005F73C4" w:rsidRDefault="00797D9F">
            <w:pPr>
              <w:pStyle w:val="TableText"/>
              <w:spacing w:before="248" w:line="184" w:lineRule="auto"/>
              <w:ind w:left="225"/>
            </w:pPr>
            <w:r>
              <w:rPr>
                <w:spacing w:val="-7"/>
              </w:rPr>
              <w:t>16</w:t>
            </w:r>
          </w:p>
        </w:tc>
        <w:tc>
          <w:tcPr>
            <w:tcW w:w="7442" w:type="dxa"/>
          </w:tcPr>
          <w:p w:rsidR="005F73C4" w:rsidRDefault="00797D9F">
            <w:pPr>
              <w:pStyle w:val="TableText"/>
              <w:spacing w:before="190" w:line="219" w:lineRule="auto"/>
              <w:rPr>
                <w:lang w:eastAsia="zh-CN"/>
              </w:rPr>
            </w:pPr>
            <w:r>
              <w:rPr>
                <w:spacing w:val="4"/>
                <w:lang w:eastAsia="zh-CN"/>
              </w:rPr>
              <w:t>“</w:t>
            </w:r>
            <w:r>
              <w:rPr>
                <w:spacing w:val="4"/>
                <w:lang w:eastAsia="zh-CN"/>
              </w:rPr>
              <w:t>互联网</w:t>
            </w:r>
            <w:r>
              <w:rPr>
                <w:spacing w:val="4"/>
                <w:lang w:eastAsia="zh-CN"/>
              </w:rPr>
              <w:t>+</w:t>
            </w:r>
            <w:r>
              <w:rPr>
                <w:spacing w:val="4"/>
                <w:lang w:eastAsia="zh-CN"/>
              </w:rPr>
              <w:t>铸牢中华民族共同体意识</w:t>
            </w:r>
            <w:r>
              <w:rPr>
                <w:spacing w:val="4"/>
                <w:lang w:eastAsia="zh-CN"/>
              </w:rPr>
              <w:t>”</w:t>
            </w:r>
            <w:r>
              <w:rPr>
                <w:spacing w:val="4"/>
                <w:lang w:eastAsia="zh-CN"/>
              </w:rPr>
              <w:t>教育模式创新思考</w:t>
            </w:r>
          </w:p>
        </w:tc>
        <w:tc>
          <w:tcPr>
            <w:tcW w:w="1384" w:type="dxa"/>
          </w:tcPr>
          <w:p w:rsidR="005F73C4" w:rsidRDefault="00797D9F">
            <w:pPr>
              <w:pStyle w:val="TableText"/>
              <w:spacing w:before="191" w:line="221" w:lineRule="auto"/>
              <w:ind w:left="228"/>
            </w:pPr>
            <w:r>
              <w:rPr>
                <w:spacing w:val="2"/>
              </w:rPr>
              <w:t>一般课题</w:t>
            </w:r>
          </w:p>
        </w:tc>
      </w:tr>
    </w:tbl>
    <w:p w:rsidR="005F73C4" w:rsidRDefault="005F73C4">
      <w:pPr>
        <w:spacing w:line="255" w:lineRule="auto"/>
      </w:pPr>
    </w:p>
    <w:p w:rsidR="005F73C4" w:rsidRDefault="005F73C4">
      <w:pPr>
        <w:spacing w:line="255" w:lineRule="auto"/>
      </w:pPr>
    </w:p>
    <w:p w:rsidR="005F73C4" w:rsidRDefault="005F73C4">
      <w:pPr>
        <w:spacing w:line="256" w:lineRule="auto"/>
      </w:pPr>
    </w:p>
    <w:p w:rsidR="005F73C4" w:rsidRDefault="005F73C4">
      <w:pPr>
        <w:spacing w:line="256" w:lineRule="auto"/>
      </w:pPr>
    </w:p>
    <w:p w:rsidR="005F73C4" w:rsidRDefault="005F73C4">
      <w:pPr>
        <w:spacing w:before="106"/>
      </w:pPr>
    </w:p>
    <w:p w:rsidR="005F73C4" w:rsidRDefault="005F73C4">
      <w:pPr>
        <w:spacing w:before="106"/>
      </w:pPr>
    </w:p>
    <w:tbl>
      <w:tblPr>
        <w:tblStyle w:val="TableNormal"/>
        <w:tblW w:w="9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
        <w:gridCol w:w="7442"/>
        <w:gridCol w:w="1384"/>
      </w:tblGrid>
      <w:tr w:rsidR="005F73C4">
        <w:trPr>
          <w:trHeight w:val="615"/>
        </w:trPr>
        <w:tc>
          <w:tcPr>
            <w:tcW w:w="694" w:type="dxa"/>
          </w:tcPr>
          <w:p w:rsidR="005F73C4" w:rsidRDefault="00797D9F">
            <w:pPr>
              <w:pStyle w:val="TableText"/>
              <w:spacing w:before="252" w:line="184" w:lineRule="auto"/>
              <w:ind w:left="225"/>
            </w:pPr>
            <w:r>
              <w:rPr>
                <w:spacing w:val="-7"/>
              </w:rPr>
              <w:lastRenderedPageBreak/>
              <w:t>17</w:t>
            </w:r>
          </w:p>
        </w:tc>
        <w:tc>
          <w:tcPr>
            <w:tcW w:w="7442" w:type="dxa"/>
          </w:tcPr>
          <w:p w:rsidR="005F73C4" w:rsidRDefault="00797D9F">
            <w:pPr>
              <w:pStyle w:val="TableText"/>
              <w:spacing w:before="194" w:line="219" w:lineRule="auto"/>
              <w:ind w:left="151"/>
              <w:rPr>
                <w:lang w:eastAsia="zh-CN"/>
              </w:rPr>
            </w:pPr>
            <w:r>
              <w:rPr>
                <w:lang w:eastAsia="zh-CN"/>
              </w:rPr>
              <w:t>民主党派内部监督工作的实践与思考</w:t>
            </w:r>
          </w:p>
        </w:tc>
        <w:tc>
          <w:tcPr>
            <w:tcW w:w="1384" w:type="dxa"/>
          </w:tcPr>
          <w:p w:rsidR="005F73C4" w:rsidRDefault="00797D9F">
            <w:pPr>
              <w:pStyle w:val="TableText"/>
              <w:spacing w:before="195" w:line="221" w:lineRule="auto"/>
              <w:ind w:left="228"/>
            </w:pPr>
            <w:r>
              <w:rPr>
                <w:spacing w:val="2"/>
              </w:rPr>
              <w:t>一般课题</w:t>
            </w:r>
          </w:p>
        </w:tc>
      </w:tr>
      <w:tr w:rsidR="005F73C4">
        <w:trPr>
          <w:trHeight w:val="609"/>
        </w:trPr>
        <w:tc>
          <w:tcPr>
            <w:tcW w:w="694" w:type="dxa"/>
          </w:tcPr>
          <w:p w:rsidR="005F73C4" w:rsidRDefault="00797D9F">
            <w:pPr>
              <w:pStyle w:val="TableText"/>
              <w:spacing w:before="247" w:line="184" w:lineRule="auto"/>
              <w:ind w:left="225"/>
            </w:pPr>
            <w:r>
              <w:rPr>
                <w:spacing w:val="-7"/>
              </w:rPr>
              <w:t>18</w:t>
            </w:r>
          </w:p>
        </w:tc>
        <w:tc>
          <w:tcPr>
            <w:tcW w:w="7442" w:type="dxa"/>
          </w:tcPr>
          <w:p w:rsidR="005F73C4" w:rsidRDefault="00797D9F">
            <w:pPr>
              <w:pStyle w:val="TableText"/>
              <w:spacing w:before="190" w:line="220" w:lineRule="auto"/>
              <w:ind w:left="36"/>
              <w:rPr>
                <w:lang w:eastAsia="zh-CN"/>
              </w:rPr>
            </w:pPr>
            <w:r>
              <w:rPr>
                <w:spacing w:val="7"/>
                <w:lang w:eastAsia="zh-CN"/>
              </w:rPr>
              <w:t>“</w:t>
            </w:r>
            <w:r>
              <w:rPr>
                <w:spacing w:val="7"/>
                <w:lang w:eastAsia="zh-CN"/>
              </w:rPr>
              <w:t>构建大统战生态圈</w:t>
            </w:r>
            <w:r>
              <w:rPr>
                <w:spacing w:val="7"/>
                <w:lang w:eastAsia="zh-CN"/>
              </w:rPr>
              <w:t>”</w:t>
            </w:r>
            <w:r>
              <w:rPr>
                <w:spacing w:val="7"/>
                <w:lang w:eastAsia="zh-CN"/>
              </w:rPr>
              <w:t>推动园区蝶变升级</w:t>
            </w:r>
          </w:p>
        </w:tc>
        <w:tc>
          <w:tcPr>
            <w:tcW w:w="1384" w:type="dxa"/>
          </w:tcPr>
          <w:p w:rsidR="005F73C4" w:rsidRDefault="00797D9F">
            <w:pPr>
              <w:pStyle w:val="TableText"/>
              <w:spacing w:before="190" w:line="221" w:lineRule="auto"/>
              <w:ind w:left="228"/>
            </w:pPr>
            <w:r>
              <w:rPr>
                <w:spacing w:val="2"/>
              </w:rPr>
              <w:t>一般课题</w:t>
            </w:r>
          </w:p>
        </w:tc>
      </w:tr>
      <w:tr w:rsidR="005F73C4">
        <w:trPr>
          <w:trHeight w:val="630"/>
        </w:trPr>
        <w:tc>
          <w:tcPr>
            <w:tcW w:w="694" w:type="dxa"/>
          </w:tcPr>
          <w:p w:rsidR="005F73C4" w:rsidRDefault="00797D9F">
            <w:pPr>
              <w:pStyle w:val="TableText"/>
              <w:spacing w:before="258" w:line="184" w:lineRule="auto"/>
              <w:ind w:left="225"/>
            </w:pPr>
            <w:r>
              <w:rPr>
                <w:spacing w:val="-7"/>
              </w:rPr>
              <w:t>19</w:t>
            </w:r>
          </w:p>
        </w:tc>
        <w:tc>
          <w:tcPr>
            <w:tcW w:w="7442" w:type="dxa"/>
          </w:tcPr>
          <w:p w:rsidR="005F73C4" w:rsidRDefault="00797D9F">
            <w:pPr>
              <w:pStyle w:val="TableText"/>
              <w:spacing w:before="49" w:line="229" w:lineRule="auto"/>
              <w:ind w:left="151" w:right="357"/>
              <w:rPr>
                <w:lang w:eastAsia="zh-CN"/>
              </w:rPr>
            </w:pPr>
            <w:r>
              <w:rPr>
                <w:spacing w:val="1"/>
                <w:lang w:eastAsia="zh-CN"/>
              </w:rPr>
              <w:t>新时代提升外向型非公经济人士统战工作质效路径</w:t>
            </w:r>
            <w:r>
              <w:rPr>
                <w:lang w:eastAsia="zh-CN"/>
              </w:rPr>
              <w:t>探析</w:t>
            </w:r>
            <w:r>
              <w:rPr>
                <w:lang w:eastAsia="zh-CN"/>
              </w:rPr>
              <w:t>——</w:t>
            </w:r>
            <w:r>
              <w:rPr>
                <w:lang w:eastAsia="zh-CN"/>
              </w:rPr>
              <w:t>以西南国</w:t>
            </w:r>
            <w:r>
              <w:rPr>
                <w:lang w:eastAsia="zh-CN"/>
              </w:rPr>
              <w:t xml:space="preserve"> </w:t>
            </w:r>
            <w:r>
              <w:rPr>
                <w:spacing w:val="2"/>
                <w:lang w:eastAsia="zh-CN"/>
              </w:rPr>
              <w:t>家级综合保税区为例</w:t>
            </w:r>
          </w:p>
        </w:tc>
        <w:tc>
          <w:tcPr>
            <w:tcW w:w="1384" w:type="dxa"/>
          </w:tcPr>
          <w:p w:rsidR="005F73C4" w:rsidRDefault="00797D9F">
            <w:pPr>
              <w:pStyle w:val="TableText"/>
              <w:spacing w:before="201" w:line="221" w:lineRule="auto"/>
              <w:ind w:left="228"/>
            </w:pPr>
            <w:r>
              <w:rPr>
                <w:spacing w:val="2"/>
              </w:rPr>
              <w:t>一般课题</w:t>
            </w:r>
          </w:p>
        </w:tc>
      </w:tr>
      <w:tr w:rsidR="005F73C4">
        <w:trPr>
          <w:trHeight w:val="599"/>
        </w:trPr>
        <w:tc>
          <w:tcPr>
            <w:tcW w:w="694" w:type="dxa"/>
          </w:tcPr>
          <w:p w:rsidR="005F73C4" w:rsidRDefault="00797D9F">
            <w:pPr>
              <w:pStyle w:val="TableText"/>
              <w:spacing w:before="249" w:line="183" w:lineRule="auto"/>
              <w:ind w:left="225"/>
            </w:pPr>
            <w:r>
              <w:rPr>
                <w:spacing w:val="-3"/>
              </w:rPr>
              <w:t>20</w:t>
            </w:r>
          </w:p>
        </w:tc>
        <w:tc>
          <w:tcPr>
            <w:tcW w:w="7442" w:type="dxa"/>
          </w:tcPr>
          <w:p w:rsidR="005F73C4" w:rsidRDefault="00797D9F">
            <w:pPr>
              <w:pStyle w:val="TableText"/>
              <w:spacing w:before="189" w:line="219" w:lineRule="auto"/>
              <w:ind w:left="151"/>
              <w:rPr>
                <w:lang w:eastAsia="zh-CN"/>
              </w:rPr>
            </w:pPr>
            <w:r>
              <w:rPr>
                <w:lang w:eastAsia="zh-CN"/>
              </w:rPr>
              <w:t>高等院校铸牢中华民族共同体意识工作路径研究</w:t>
            </w:r>
          </w:p>
        </w:tc>
        <w:tc>
          <w:tcPr>
            <w:tcW w:w="1384" w:type="dxa"/>
          </w:tcPr>
          <w:p w:rsidR="005F73C4" w:rsidRDefault="00797D9F">
            <w:pPr>
              <w:pStyle w:val="TableText"/>
              <w:spacing w:before="191" w:line="221" w:lineRule="auto"/>
              <w:ind w:left="228"/>
            </w:pPr>
            <w:r>
              <w:rPr>
                <w:spacing w:val="2"/>
              </w:rPr>
              <w:t>一般课题</w:t>
            </w:r>
          </w:p>
        </w:tc>
      </w:tr>
      <w:tr w:rsidR="005F73C4">
        <w:trPr>
          <w:trHeight w:val="600"/>
        </w:trPr>
        <w:tc>
          <w:tcPr>
            <w:tcW w:w="694" w:type="dxa"/>
          </w:tcPr>
          <w:p w:rsidR="005F73C4" w:rsidRDefault="00797D9F">
            <w:pPr>
              <w:pStyle w:val="TableText"/>
              <w:spacing w:before="249" w:line="184" w:lineRule="auto"/>
              <w:ind w:left="225"/>
            </w:pPr>
            <w:r>
              <w:rPr>
                <w:spacing w:val="-3"/>
              </w:rPr>
              <w:t>21</w:t>
            </w:r>
          </w:p>
        </w:tc>
        <w:tc>
          <w:tcPr>
            <w:tcW w:w="7442" w:type="dxa"/>
          </w:tcPr>
          <w:p w:rsidR="005F73C4" w:rsidRDefault="00797D9F">
            <w:pPr>
              <w:pStyle w:val="TableText"/>
              <w:spacing w:before="190" w:line="219" w:lineRule="auto"/>
              <w:ind w:left="151"/>
              <w:rPr>
                <w:lang w:eastAsia="zh-CN"/>
              </w:rPr>
            </w:pPr>
            <w:r>
              <w:rPr>
                <w:lang w:eastAsia="zh-CN"/>
              </w:rPr>
              <w:t>基于现代生活方式铸牢中华民族共同体意识路径研究</w:t>
            </w:r>
          </w:p>
        </w:tc>
        <w:tc>
          <w:tcPr>
            <w:tcW w:w="1384" w:type="dxa"/>
          </w:tcPr>
          <w:p w:rsidR="005F73C4" w:rsidRDefault="00797D9F">
            <w:pPr>
              <w:pStyle w:val="TableText"/>
              <w:spacing w:before="192" w:line="221" w:lineRule="auto"/>
              <w:ind w:left="228"/>
            </w:pPr>
            <w:r>
              <w:rPr>
                <w:spacing w:val="2"/>
              </w:rPr>
              <w:t>一般课题</w:t>
            </w:r>
          </w:p>
        </w:tc>
      </w:tr>
      <w:tr w:rsidR="005F73C4">
        <w:trPr>
          <w:trHeight w:val="610"/>
        </w:trPr>
        <w:tc>
          <w:tcPr>
            <w:tcW w:w="694" w:type="dxa"/>
          </w:tcPr>
          <w:p w:rsidR="005F73C4" w:rsidRDefault="00797D9F">
            <w:pPr>
              <w:pStyle w:val="TableText"/>
              <w:spacing w:before="250" w:line="183" w:lineRule="auto"/>
              <w:ind w:left="225"/>
            </w:pPr>
            <w:r>
              <w:rPr>
                <w:spacing w:val="-3"/>
              </w:rPr>
              <w:t>22</w:t>
            </w:r>
          </w:p>
        </w:tc>
        <w:tc>
          <w:tcPr>
            <w:tcW w:w="7442" w:type="dxa"/>
          </w:tcPr>
          <w:p w:rsidR="005F73C4" w:rsidRDefault="00797D9F">
            <w:pPr>
              <w:pStyle w:val="TableText"/>
              <w:spacing w:before="190" w:line="219" w:lineRule="auto"/>
              <w:ind w:left="151"/>
              <w:rPr>
                <w:lang w:eastAsia="zh-CN"/>
              </w:rPr>
            </w:pPr>
            <w:r>
              <w:rPr>
                <w:lang w:eastAsia="zh-CN"/>
              </w:rPr>
              <w:t>高校党外知识分子的人才活力与政治参与研究</w:t>
            </w:r>
          </w:p>
        </w:tc>
        <w:tc>
          <w:tcPr>
            <w:tcW w:w="1384" w:type="dxa"/>
          </w:tcPr>
          <w:p w:rsidR="005F73C4" w:rsidRDefault="00797D9F">
            <w:pPr>
              <w:pStyle w:val="TableText"/>
              <w:spacing w:before="192" w:line="221" w:lineRule="auto"/>
              <w:ind w:left="228"/>
            </w:pPr>
            <w:r>
              <w:rPr>
                <w:spacing w:val="2"/>
              </w:rPr>
              <w:t>一般课题</w:t>
            </w:r>
          </w:p>
        </w:tc>
      </w:tr>
      <w:tr w:rsidR="005F73C4">
        <w:trPr>
          <w:trHeight w:val="609"/>
        </w:trPr>
        <w:tc>
          <w:tcPr>
            <w:tcW w:w="694" w:type="dxa"/>
          </w:tcPr>
          <w:p w:rsidR="005F73C4" w:rsidRDefault="00797D9F">
            <w:pPr>
              <w:pStyle w:val="TableText"/>
              <w:spacing w:before="250" w:line="183" w:lineRule="auto"/>
              <w:ind w:left="225"/>
            </w:pPr>
            <w:r>
              <w:rPr>
                <w:spacing w:val="-3"/>
              </w:rPr>
              <w:t>23</w:t>
            </w:r>
          </w:p>
        </w:tc>
        <w:tc>
          <w:tcPr>
            <w:tcW w:w="7442" w:type="dxa"/>
          </w:tcPr>
          <w:p w:rsidR="005F73C4" w:rsidRDefault="00797D9F">
            <w:pPr>
              <w:pStyle w:val="TableText"/>
              <w:spacing w:before="190" w:line="219" w:lineRule="auto"/>
              <w:ind w:left="151"/>
              <w:rPr>
                <w:lang w:eastAsia="zh-CN"/>
              </w:rPr>
            </w:pPr>
            <w:r>
              <w:rPr>
                <w:lang w:eastAsia="zh-CN"/>
              </w:rPr>
              <w:t>新时代网络统战工作体系研究</w:t>
            </w:r>
          </w:p>
        </w:tc>
        <w:tc>
          <w:tcPr>
            <w:tcW w:w="1384" w:type="dxa"/>
          </w:tcPr>
          <w:p w:rsidR="005F73C4" w:rsidRDefault="00797D9F">
            <w:pPr>
              <w:pStyle w:val="TableText"/>
              <w:spacing w:before="192" w:line="221" w:lineRule="auto"/>
              <w:ind w:left="228"/>
            </w:pPr>
            <w:r>
              <w:rPr>
                <w:spacing w:val="2"/>
              </w:rPr>
              <w:t>一般课题</w:t>
            </w:r>
          </w:p>
        </w:tc>
      </w:tr>
      <w:tr w:rsidR="005F73C4">
        <w:trPr>
          <w:trHeight w:val="629"/>
        </w:trPr>
        <w:tc>
          <w:tcPr>
            <w:tcW w:w="694" w:type="dxa"/>
          </w:tcPr>
          <w:p w:rsidR="005F73C4" w:rsidRDefault="00797D9F">
            <w:pPr>
              <w:pStyle w:val="TableText"/>
              <w:spacing w:before="261" w:line="183" w:lineRule="auto"/>
              <w:ind w:left="225"/>
            </w:pPr>
            <w:r>
              <w:rPr>
                <w:spacing w:val="-3"/>
              </w:rPr>
              <w:t>24</w:t>
            </w:r>
          </w:p>
        </w:tc>
        <w:tc>
          <w:tcPr>
            <w:tcW w:w="7442" w:type="dxa"/>
          </w:tcPr>
          <w:p w:rsidR="005F73C4" w:rsidRDefault="00797D9F">
            <w:pPr>
              <w:pStyle w:val="TableText"/>
              <w:spacing w:before="60" w:line="224" w:lineRule="auto"/>
              <w:ind w:left="150" w:right="496" w:hanging="9"/>
              <w:rPr>
                <w:lang w:eastAsia="zh-CN"/>
              </w:rPr>
            </w:pPr>
            <w:r>
              <w:rPr>
                <w:lang w:eastAsia="zh-CN"/>
              </w:rPr>
              <w:t>贵州高校党外知识分子思想状况及其影响因素研究</w:t>
            </w:r>
            <w:r>
              <w:rPr>
                <w:lang w:eastAsia="zh-CN"/>
              </w:rPr>
              <w:t>——</w:t>
            </w:r>
            <w:r>
              <w:rPr>
                <w:lang w:eastAsia="zh-CN"/>
              </w:rPr>
              <w:t>基于</w:t>
            </w:r>
            <w:r>
              <w:rPr>
                <w:lang w:eastAsia="zh-CN"/>
              </w:rPr>
              <w:t>Nvivo12</w:t>
            </w:r>
            <w:r>
              <w:rPr>
                <w:spacing w:val="1"/>
                <w:lang w:eastAsia="zh-CN"/>
              </w:rPr>
              <w:t>的质性分析</w:t>
            </w:r>
          </w:p>
        </w:tc>
        <w:tc>
          <w:tcPr>
            <w:tcW w:w="1384" w:type="dxa"/>
          </w:tcPr>
          <w:p w:rsidR="005F73C4" w:rsidRDefault="00797D9F">
            <w:pPr>
              <w:pStyle w:val="TableText"/>
              <w:spacing w:before="203" w:line="221" w:lineRule="auto"/>
              <w:ind w:left="228"/>
            </w:pPr>
            <w:r>
              <w:rPr>
                <w:spacing w:val="2"/>
              </w:rPr>
              <w:t>一般课题</w:t>
            </w:r>
          </w:p>
        </w:tc>
      </w:tr>
      <w:tr w:rsidR="005F73C4">
        <w:trPr>
          <w:trHeight w:val="609"/>
        </w:trPr>
        <w:tc>
          <w:tcPr>
            <w:tcW w:w="694" w:type="dxa"/>
          </w:tcPr>
          <w:p w:rsidR="005F73C4" w:rsidRDefault="00797D9F">
            <w:pPr>
              <w:pStyle w:val="TableText"/>
              <w:spacing w:before="252" w:line="183" w:lineRule="auto"/>
              <w:ind w:left="225"/>
            </w:pPr>
            <w:r>
              <w:rPr>
                <w:spacing w:val="-3"/>
              </w:rPr>
              <w:t>25</w:t>
            </w:r>
          </w:p>
        </w:tc>
        <w:tc>
          <w:tcPr>
            <w:tcW w:w="7442" w:type="dxa"/>
          </w:tcPr>
          <w:p w:rsidR="005F73C4" w:rsidRDefault="00797D9F">
            <w:pPr>
              <w:pStyle w:val="TableText"/>
              <w:spacing w:before="192" w:line="219" w:lineRule="auto"/>
              <w:ind w:left="151"/>
              <w:rPr>
                <w:lang w:eastAsia="zh-CN"/>
              </w:rPr>
            </w:pPr>
            <w:r>
              <w:rPr>
                <w:spacing w:val="1"/>
                <w:lang w:eastAsia="zh-CN"/>
              </w:rPr>
              <w:t>王若飞统一战线理论研究</w:t>
            </w:r>
          </w:p>
        </w:tc>
        <w:tc>
          <w:tcPr>
            <w:tcW w:w="1384" w:type="dxa"/>
          </w:tcPr>
          <w:p w:rsidR="005F73C4" w:rsidRDefault="00797D9F">
            <w:pPr>
              <w:pStyle w:val="TableText"/>
              <w:spacing w:before="194" w:line="221" w:lineRule="auto"/>
              <w:ind w:left="228"/>
            </w:pPr>
            <w:r>
              <w:rPr>
                <w:spacing w:val="2"/>
              </w:rPr>
              <w:t>一般课题</w:t>
            </w:r>
          </w:p>
        </w:tc>
      </w:tr>
      <w:tr w:rsidR="005F73C4">
        <w:trPr>
          <w:trHeight w:val="600"/>
        </w:trPr>
        <w:tc>
          <w:tcPr>
            <w:tcW w:w="694" w:type="dxa"/>
          </w:tcPr>
          <w:p w:rsidR="005F73C4" w:rsidRDefault="00797D9F">
            <w:pPr>
              <w:pStyle w:val="TableText"/>
              <w:spacing w:before="253" w:line="183" w:lineRule="auto"/>
              <w:ind w:left="225"/>
            </w:pPr>
            <w:r>
              <w:rPr>
                <w:spacing w:val="-3"/>
              </w:rPr>
              <w:t>26</w:t>
            </w:r>
          </w:p>
        </w:tc>
        <w:tc>
          <w:tcPr>
            <w:tcW w:w="7442" w:type="dxa"/>
          </w:tcPr>
          <w:p w:rsidR="005F73C4" w:rsidRDefault="00797D9F">
            <w:pPr>
              <w:pStyle w:val="TableText"/>
              <w:spacing w:before="193" w:line="219" w:lineRule="auto"/>
              <w:ind w:left="36"/>
              <w:rPr>
                <w:lang w:eastAsia="zh-CN"/>
              </w:rPr>
            </w:pPr>
            <w:r>
              <w:rPr>
                <w:spacing w:val="4"/>
                <w:lang w:eastAsia="zh-CN"/>
              </w:rPr>
              <w:t>“</w:t>
            </w:r>
            <w:r>
              <w:rPr>
                <w:spacing w:val="4"/>
                <w:lang w:eastAsia="zh-CN"/>
              </w:rPr>
              <w:t>两个健康</w:t>
            </w:r>
            <w:r>
              <w:rPr>
                <w:spacing w:val="4"/>
                <w:lang w:eastAsia="zh-CN"/>
              </w:rPr>
              <w:t>”</w:t>
            </w:r>
            <w:r>
              <w:rPr>
                <w:spacing w:val="4"/>
                <w:lang w:eastAsia="zh-CN"/>
              </w:rPr>
              <w:t>背景下县域民营经济营商环境的问题和对策研究</w:t>
            </w:r>
          </w:p>
        </w:tc>
        <w:tc>
          <w:tcPr>
            <w:tcW w:w="1384" w:type="dxa"/>
          </w:tcPr>
          <w:p w:rsidR="005F73C4" w:rsidRDefault="00797D9F">
            <w:pPr>
              <w:pStyle w:val="TableText"/>
              <w:spacing w:before="195" w:line="221" w:lineRule="auto"/>
              <w:ind w:left="228"/>
            </w:pPr>
            <w:r>
              <w:rPr>
                <w:spacing w:val="2"/>
              </w:rPr>
              <w:t>一般课题</w:t>
            </w:r>
          </w:p>
        </w:tc>
      </w:tr>
      <w:tr w:rsidR="005F73C4">
        <w:trPr>
          <w:trHeight w:val="599"/>
        </w:trPr>
        <w:tc>
          <w:tcPr>
            <w:tcW w:w="694" w:type="dxa"/>
          </w:tcPr>
          <w:p w:rsidR="005F73C4" w:rsidRDefault="00797D9F">
            <w:pPr>
              <w:pStyle w:val="TableText"/>
              <w:spacing w:before="253" w:line="183" w:lineRule="auto"/>
              <w:ind w:left="225"/>
            </w:pPr>
            <w:r>
              <w:rPr>
                <w:spacing w:val="-3"/>
              </w:rPr>
              <w:t>27</w:t>
            </w:r>
          </w:p>
        </w:tc>
        <w:tc>
          <w:tcPr>
            <w:tcW w:w="7442" w:type="dxa"/>
          </w:tcPr>
          <w:p w:rsidR="005F73C4" w:rsidRDefault="00797D9F">
            <w:pPr>
              <w:pStyle w:val="TableText"/>
              <w:spacing w:before="193" w:line="219" w:lineRule="auto"/>
              <w:ind w:left="151"/>
              <w:rPr>
                <w:lang w:eastAsia="zh-CN"/>
              </w:rPr>
            </w:pPr>
            <w:r>
              <w:rPr>
                <w:lang w:eastAsia="zh-CN"/>
              </w:rPr>
              <w:t>民营企业家在新质生产力发展中的内生动力研究</w:t>
            </w:r>
          </w:p>
        </w:tc>
        <w:tc>
          <w:tcPr>
            <w:tcW w:w="1384" w:type="dxa"/>
          </w:tcPr>
          <w:p w:rsidR="005F73C4" w:rsidRDefault="00797D9F">
            <w:pPr>
              <w:pStyle w:val="TableText"/>
              <w:spacing w:before="195" w:line="221" w:lineRule="auto"/>
              <w:ind w:left="228"/>
            </w:pPr>
            <w:r>
              <w:rPr>
                <w:spacing w:val="2"/>
              </w:rPr>
              <w:t>一般课题</w:t>
            </w:r>
          </w:p>
        </w:tc>
      </w:tr>
      <w:tr w:rsidR="005F73C4">
        <w:trPr>
          <w:trHeight w:val="610"/>
        </w:trPr>
        <w:tc>
          <w:tcPr>
            <w:tcW w:w="694" w:type="dxa"/>
          </w:tcPr>
          <w:p w:rsidR="005F73C4" w:rsidRDefault="00797D9F">
            <w:pPr>
              <w:pStyle w:val="TableText"/>
              <w:spacing w:before="254" w:line="183" w:lineRule="auto"/>
              <w:ind w:left="225"/>
            </w:pPr>
            <w:r>
              <w:rPr>
                <w:spacing w:val="-3"/>
              </w:rPr>
              <w:t>28</w:t>
            </w:r>
          </w:p>
        </w:tc>
        <w:tc>
          <w:tcPr>
            <w:tcW w:w="7442" w:type="dxa"/>
          </w:tcPr>
          <w:p w:rsidR="005F73C4" w:rsidRDefault="00797D9F">
            <w:pPr>
              <w:pStyle w:val="TableText"/>
              <w:spacing w:before="194" w:line="219" w:lineRule="auto"/>
              <w:ind w:left="151"/>
              <w:rPr>
                <w:lang w:eastAsia="zh-CN"/>
              </w:rPr>
            </w:pPr>
            <w:r>
              <w:rPr>
                <w:lang w:eastAsia="zh-CN"/>
              </w:rPr>
              <w:t>元代乌撒毕节驿路开辟促进民族融合实证研究</w:t>
            </w:r>
          </w:p>
        </w:tc>
        <w:tc>
          <w:tcPr>
            <w:tcW w:w="1384" w:type="dxa"/>
          </w:tcPr>
          <w:p w:rsidR="005F73C4" w:rsidRDefault="00797D9F">
            <w:pPr>
              <w:pStyle w:val="TableText"/>
              <w:spacing w:before="196" w:line="221" w:lineRule="auto"/>
              <w:ind w:left="228"/>
            </w:pPr>
            <w:r>
              <w:rPr>
                <w:spacing w:val="2"/>
              </w:rPr>
              <w:t>一般课题</w:t>
            </w:r>
          </w:p>
        </w:tc>
      </w:tr>
      <w:tr w:rsidR="005F73C4">
        <w:trPr>
          <w:trHeight w:val="599"/>
        </w:trPr>
        <w:tc>
          <w:tcPr>
            <w:tcW w:w="694" w:type="dxa"/>
          </w:tcPr>
          <w:p w:rsidR="005F73C4" w:rsidRDefault="00797D9F">
            <w:pPr>
              <w:pStyle w:val="TableText"/>
              <w:spacing w:before="254" w:line="183" w:lineRule="auto"/>
              <w:ind w:left="225"/>
            </w:pPr>
            <w:r>
              <w:rPr>
                <w:spacing w:val="-3"/>
              </w:rPr>
              <w:t>29</w:t>
            </w:r>
          </w:p>
        </w:tc>
        <w:tc>
          <w:tcPr>
            <w:tcW w:w="7442" w:type="dxa"/>
          </w:tcPr>
          <w:p w:rsidR="005F73C4" w:rsidRDefault="00797D9F">
            <w:pPr>
              <w:pStyle w:val="TableText"/>
              <w:spacing w:before="194" w:line="219" w:lineRule="auto"/>
              <w:ind w:left="151"/>
              <w:rPr>
                <w:lang w:eastAsia="zh-CN"/>
              </w:rPr>
            </w:pPr>
            <w:r>
              <w:rPr>
                <w:lang w:eastAsia="zh-CN"/>
              </w:rPr>
              <w:t>统一战线参与毕节试验区建设体制机制创新研究</w:t>
            </w:r>
          </w:p>
        </w:tc>
        <w:tc>
          <w:tcPr>
            <w:tcW w:w="1384" w:type="dxa"/>
          </w:tcPr>
          <w:p w:rsidR="005F73C4" w:rsidRDefault="00797D9F">
            <w:pPr>
              <w:pStyle w:val="TableText"/>
              <w:spacing w:before="196" w:line="221" w:lineRule="auto"/>
              <w:ind w:left="228"/>
            </w:pPr>
            <w:r>
              <w:rPr>
                <w:spacing w:val="2"/>
              </w:rPr>
              <w:t>一般课题</w:t>
            </w:r>
          </w:p>
        </w:tc>
      </w:tr>
      <w:tr w:rsidR="005F73C4">
        <w:trPr>
          <w:trHeight w:val="600"/>
        </w:trPr>
        <w:tc>
          <w:tcPr>
            <w:tcW w:w="694" w:type="dxa"/>
          </w:tcPr>
          <w:p w:rsidR="005F73C4" w:rsidRDefault="00797D9F">
            <w:pPr>
              <w:pStyle w:val="TableText"/>
              <w:spacing w:before="255" w:line="183" w:lineRule="auto"/>
              <w:ind w:left="225"/>
            </w:pPr>
            <w:r>
              <w:rPr>
                <w:spacing w:val="-4"/>
              </w:rPr>
              <w:t>30</w:t>
            </w:r>
          </w:p>
        </w:tc>
        <w:tc>
          <w:tcPr>
            <w:tcW w:w="7442" w:type="dxa"/>
          </w:tcPr>
          <w:p w:rsidR="005F73C4" w:rsidRDefault="00797D9F">
            <w:pPr>
              <w:pStyle w:val="TableText"/>
              <w:spacing w:before="194" w:line="218" w:lineRule="auto"/>
              <w:ind w:left="151"/>
              <w:rPr>
                <w:lang w:eastAsia="zh-CN"/>
              </w:rPr>
            </w:pPr>
            <w:r>
              <w:rPr>
                <w:lang w:eastAsia="zh-CN"/>
              </w:rPr>
              <w:t>新型政党制度在毕节的成功实践及价值意义</w:t>
            </w:r>
          </w:p>
        </w:tc>
        <w:tc>
          <w:tcPr>
            <w:tcW w:w="1384" w:type="dxa"/>
          </w:tcPr>
          <w:p w:rsidR="005F73C4" w:rsidRDefault="00797D9F">
            <w:pPr>
              <w:pStyle w:val="TableText"/>
              <w:spacing w:before="197" w:line="221" w:lineRule="auto"/>
              <w:ind w:left="228"/>
            </w:pPr>
            <w:r>
              <w:rPr>
                <w:spacing w:val="2"/>
              </w:rPr>
              <w:t>一般课题</w:t>
            </w:r>
          </w:p>
        </w:tc>
      </w:tr>
      <w:tr w:rsidR="005F73C4">
        <w:trPr>
          <w:trHeight w:val="609"/>
        </w:trPr>
        <w:tc>
          <w:tcPr>
            <w:tcW w:w="694" w:type="dxa"/>
          </w:tcPr>
          <w:p w:rsidR="005F73C4" w:rsidRDefault="00797D9F">
            <w:pPr>
              <w:pStyle w:val="TableText"/>
              <w:spacing w:before="254" w:line="184" w:lineRule="auto"/>
              <w:ind w:left="225"/>
            </w:pPr>
            <w:r>
              <w:rPr>
                <w:spacing w:val="-4"/>
              </w:rPr>
              <w:t>31</w:t>
            </w:r>
          </w:p>
        </w:tc>
        <w:tc>
          <w:tcPr>
            <w:tcW w:w="7442" w:type="dxa"/>
          </w:tcPr>
          <w:p w:rsidR="005F73C4" w:rsidRDefault="00797D9F">
            <w:pPr>
              <w:pStyle w:val="TableText"/>
              <w:spacing w:before="195" w:line="219" w:lineRule="auto"/>
              <w:ind w:left="36"/>
              <w:rPr>
                <w:lang w:eastAsia="zh-CN"/>
              </w:rPr>
            </w:pPr>
            <w:r>
              <w:rPr>
                <w:spacing w:val="4"/>
                <w:lang w:eastAsia="zh-CN"/>
              </w:rPr>
              <w:t>“</w:t>
            </w:r>
            <w:r>
              <w:rPr>
                <w:spacing w:val="4"/>
                <w:lang w:eastAsia="zh-CN"/>
              </w:rPr>
              <w:t>三员三联三带三交</w:t>
            </w:r>
            <w:r>
              <w:rPr>
                <w:spacing w:val="4"/>
                <w:lang w:eastAsia="zh-CN"/>
              </w:rPr>
              <w:t>”</w:t>
            </w:r>
            <w:r>
              <w:rPr>
                <w:spacing w:val="4"/>
                <w:lang w:eastAsia="zh-CN"/>
              </w:rPr>
              <w:t>促进年轻一代民营经济代表人士健康成长研究</w:t>
            </w:r>
          </w:p>
        </w:tc>
        <w:tc>
          <w:tcPr>
            <w:tcW w:w="1384" w:type="dxa"/>
          </w:tcPr>
          <w:p w:rsidR="005F73C4" w:rsidRDefault="00797D9F">
            <w:pPr>
              <w:pStyle w:val="TableText"/>
              <w:spacing w:before="197" w:line="221" w:lineRule="auto"/>
              <w:ind w:left="228"/>
            </w:pPr>
            <w:r>
              <w:rPr>
                <w:spacing w:val="2"/>
              </w:rPr>
              <w:t>一般课题</w:t>
            </w:r>
          </w:p>
        </w:tc>
      </w:tr>
      <w:tr w:rsidR="005F73C4">
        <w:trPr>
          <w:trHeight w:val="600"/>
        </w:trPr>
        <w:tc>
          <w:tcPr>
            <w:tcW w:w="694" w:type="dxa"/>
          </w:tcPr>
          <w:p w:rsidR="005F73C4" w:rsidRDefault="00797D9F">
            <w:pPr>
              <w:pStyle w:val="TableText"/>
              <w:spacing w:before="256" w:line="183" w:lineRule="auto"/>
              <w:ind w:left="225"/>
            </w:pPr>
            <w:r>
              <w:rPr>
                <w:spacing w:val="-4"/>
              </w:rPr>
              <w:t>32</w:t>
            </w:r>
          </w:p>
        </w:tc>
        <w:tc>
          <w:tcPr>
            <w:tcW w:w="7442" w:type="dxa"/>
          </w:tcPr>
          <w:p w:rsidR="005F73C4" w:rsidRDefault="00797D9F">
            <w:pPr>
              <w:pStyle w:val="TableText"/>
              <w:spacing w:before="196" w:line="219" w:lineRule="auto"/>
              <w:ind w:left="151"/>
              <w:rPr>
                <w:lang w:eastAsia="zh-CN"/>
              </w:rPr>
            </w:pPr>
            <w:r>
              <w:rPr>
                <w:lang w:eastAsia="zh-CN"/>
              </w:rPr>
              <w:t>建立健全民主党派参政议政成果转化机制的研究</w:t>
            </w:r>
          </w:p>
        </w:tc>
        <w:tc>
          <w:tcPr>
            <w:tcW w:w="1384" w:type="dxa"/>
          </w:tcPr>
          <w:p w:rsidR="005F73C4" w:rsidRDefault="00797D9F">
            <w:pPr>
              <w:pStyle w:val="TableText"/>
              <w:spacing w:before="198" w:line="221" w:lineRule="auto"/>
              <w:ind w:left="228"/>
            </w:pPr>
            <w:r>
              <w:rPr>
                <w:spacing w:val="2"/>
              </w:rPr>
              <w:t>一般课题</w:t>
            </w:r>
          </w:p>
        </w:tc>
      </w:tr>
      <w:tr w:rsidR="005F73C4">
        <w:trPr>
          <w:trHeight w:val="599"/>
        </w:trPr>
        <w:tc>
          <w:tcPr>
            <w:tcW w:w="694" w:type="dxa"/>
          </w:tcPr>
          <w:p w:rsidR="005F73C4" w:rsidRDefault="00797D9F">
            <w:pPr>
              <w:pStyle w:val="TableText"/>
              <w:spacing w:before="256" w:line="183" w:lineRule="auto"/>
              <w:ind w:left="225"/>
            </w:pPr>
            <w:r>
              <w:rPr>
                <w:spacing w:val="-4"/>
              </w:rPr>
              <w:t>33</w:t>
            </w:r>
          </w:p>
        </w:tc>
        <w:tc>
          <w:tcPr>
            <w:tcW w:w="7442" w:type="dxa"/>
          </w:tcPr>
          <w:p w:rsidR="005F73C4" w:rsidRDefault="00797D9F">
            <w:pPr>
              <w:pStyle w:val="TableText"/>
              <w:spacing w:before="195" w:line="218" w:lineRule="auto"/>
              <w:ind w:left="36"/>
              <w:rPr>
                <w:lang w:eastAsia="zh-CN"/>
              </w:rPr>
            </w:pPr>
            <w:r>
              <w:rPr>
                <w:spacing w:val="7"/>
                <w:lang w:eastAsia="zh-CN"/>
              </w:rPr>
              <w:t>“</w:t>
            </w:r>
            <w:r>
              <w:rPr>
                <w:spacing w:val="7"/>
                <w:lang w:eastAsia="zh-CN"/>
              </w:rPr>
              <w:t>村超</w:t>
            </w:r>
            <w:r>
              <w:rPr>
                <w:spacing w:val="7"/>
                <w:lang w:eastAsia="zh-CN"/>
              </w:rPr>
              <w:t>”</w:t>
            </w:r>
            <w:r>
              <w:rPr>
                <w:spacing w:val="7"/>
                <w:lang w:eastAsia="zh-CN"/>
              </w:rPr>
              <w:t>的经验价值与可持续发展研究</w:t>
            </w:r>
          </w:p>
        </w:tc>
        <w:tc>
          <w:tcPr>
            <w:tcW w:w="1384" w:type="dxa"/>
          </w:tcPr>
          <w:p w:rsidR="005F73C4" w:rsidRDefault="00797D9F">
            <w:pPr>
              <w:pStyle w:val="TableText"/>
              <w:spacing w:before="198" w:line="221" w:lineRule="auto"/>
              <w:ind w:left="228"/>
            </w:pPr>
            <w:r>
              <w:rPr>
                <w:spacing w:val="2"/>
              </w:rPr>
              <w:t>一般课题</w:t>
            </w:r>
          </w:p>
        </w:tc>
      </w:tr>
      <w:tr w:rsidR="005F73C4">
        <w:trPr>
          <w:trHeight w:val="600"/>
        </w:trPr>
        <w:tc>
          <w:tcPr>
            <w:tcW w:w="694" w:type="dxa"/>
          </w:tcPr>
          <w:p w:rsidR="005F73C4" w:rsidRDefault="005F73C4">
            <w:pPr>
              <w:spacing w:line="265" w:lineRule="auto"/>
            </w:pPr>
          </w:p>
          <w:p w:rsidR="005F73C4" w:rsidRDefault="00797D9F">
            <w:pPr>
              <w:pStyle w:val="TableText"/>
              <w:spacing w:before="20" w:line="183" w:lineRule="auto"/>
              <w:ind w:left="304"/>
              <w:rPr>
                <w:sz w:val="6"/>
                <w:szCs w:val="6"/>
              </w:rPr>
            </w:pPr>
            <w:r>
              <w:rPr>
                <w:sz w:val="6"/>
                <w:szCs w:val="6"/>
              </w:rPr>
              <w:t>3</w:t>
            </w:r>
          </w:p>
        </w:tc>
        <w:tc>
          <w:tcPr>
            <w:tcW w:w="7442" w:type="dxa"/>
          </w:tcPr>
          <w:p w:rsidR="005F73C4" w:rsidRDefault="00797D9F">
            <w:pPr>
              <w:pStyle w:val="TableText"/>
              <w:spacing w:before="197" w:line="219" w:lineRule="auto"/>
              <w:ind w:left="151"/>
              <w:rPr>
                <w:lang w:eastAsia="zh-CN"/>
              </w:rPr>
            </w:pPr>
            <w:r>
              <w:rPr>
                <w:lang w:eastAsia="zh-CN"/>
              </w:rPr>
              <w:t>统一战线</w:t>
            </w:r>
            <w:r>
              <w:rPr>
                <w:lang w:eastAsia="zh-CN"/>
              </w:rPr>
              <w:t>“</w:t>
            </w:r>
            <w:r>
              <w:rPr>
                <w:lang w:eastAsia="zh-CN"/>
              </w:rPr>
              <w:t>地域</w:t>
            </w:r>
            <w:r>
              <w:rPr>
                <w:lang w:eastAsia="zh-CN"/>
              </w:rPr>
              <w:t>+</w:t>
            </w:r>
            <w:r>
              <w:rPr>
                <w:lang w:eastAsia="zh-CN"/>
              </w:rPr>
              <w:t>领域</w:t>
            </w:r>
            <w:r>
              <w:rPr>
                <w:lang w:eastAsia="zh-CN"/>
              </w:rPr>
              <w:t>”</w:t>
            </w:r>
            <w:r>
              <w:rPr>
                <w:lang w:eastAsia="zh-CN"/>
              </w:rPr>
              <w:t>组团式帮扶新模式研究</w:t>
            </w:r>
          </w:p>
        </w:tc>
        <w:tc>
          <w:tcPr>
            <w:tcW w:w="1384" w:type="dxa"/>
          </w:tcPr>
          <w:p w:rsidR="005F73C4" w:rsidRDefault="00797D9F">
            <w:pPr>
              <w:pStyle w:val="TableText"/>
              <w:spacing w:before="199" w:line="221" w:lineRule="auto"/>
              <w:ind w:left="228"/>
            </w:pPr>
            <w:r>
              <w:rPr>
                <w:spacing w:val="2"/>
              </w:rPr>
              <w:t>一般课题</w:t>
            </w:r>
          </w:p>
        </w:tc>
      </w:tr>
      <w:tr w:rsidR="005F73C4">
        <w:trPr>
          <w:trHeight w:val="599"/>
        </w:trPr>
        <w:tc>
          <w:tcPr>
            <w:tcW w:w="694" w:type="dxa"/>
          </w:tcPr>
          <w:p w:rsidR="005F73C4" w:rsidRDefault="00797D9F">
            <w:pPr>
              <w:pStyle w:val="TableText"/>
              <w:spacing w:before="257" w:line="183" w:lineRule="auto"/>
              <w:ind w:left="225"/>
            </w:pPr>
            <w:r>
              <w:rPr>
                <w:spacing w:val="-4"/>
              </w:rPr>
              <w:t>35</w:t>
            </w:r>
          </w:p>
        </w:tc>
        <w:tc>
          <w:tcPr>
            <w:tcW w:w="7442" w:type="dxa"/>
          </w:tcPr>
          <w:p w:rsidR="005F73C4" w:rsidRDefault="00797D9F">
            <w:pPr>
              <w:pStyle w:val="TableText"/>
              <w:spacing w:before="197" w:line="219" w:lineRule="auto"/>
              <w:ind w:left="151"/>
              <w:rPr>
                <w:lang w:eastAsia="zh-CN"/>
              </w:rPr>
            </w:pPr>
            <w:r>
              <w:rPr>
                <w:lang w:eastAsia="zh-CN"/>
              </w:rPr>
              <w:t>统一战线参与黔西南试验区高质量发展对策研究</w:t>
            </w:r>
          </w:p>
        </w:tc>
        <w:tc>
          <w:tcPr>
            <w:tcW w:w="1384" w:type="dxa"/>
          </w:tcPr>
          <w:p w:rsidR="005F73C4" w:rsidRDefault="00797D9F">
            <w:pPr>
              <w:pStyle w:val="TableText"/>
              <w:spacing w:before="199" w:line="221" w:lineRule="auto"/>
              <w:ind w:left="228"/>
            </w:pPr>
            <w:r>
              <w:rPr>
                <w:spacing w:val="2"/>
              </w:rPr>
              <w:t>一般课题</w:t>
            </w:r>
          </w:p>
        </w:tc>
      </w:tr>
      <w:tr w:rsidR="005F73C4">
        <w:trPr>
          <w:trHeight w:val="595"/>
        </w:trPr>
        <w:tc>
          <w:tcPr>
            <w:tcW w:w="694" w:type="dxa"/>
          </w:tcPr>
          <w:p w:rsidR="005F73C4" w:rsidRDefault="00797D9F">
            <w:pPr>
              <w:pStyle w:val="TableText"/>
              <w:spacing w:before="248" w:line="183" w:lineRule="auto"/>
              <w:ind w:left="225"/>
            </w:pPr>
            <w:r>
              <w:rPr>
                <w:spacing w:val="-4"/>
              </w:rPr>
              <w:t>36</w:t>
            </w:r>
          </w:p>
        </w:tc>
        <w:tc>
          <w:tcPr>
            <w:tcW w:w="7442" w:type="dxa"/>
          </w:tcPr>
          <w:p w:rsidR="005F73C4" w:rsidRDefault="00797D9F">
            <w:pPr>
              <w:pStyle w:val="TableText"/>
              <w:spacing w:before="188" w:line="219" w:lineRule="auto"/>
              <w:ind w:left="151"/>
              <w:rPr>
                <w:lang w:eastAsia="zh-CN"/>
              </w:rPr>
            </w:pPr>
            <w:r>
              <w:rPr>
                <w:lang w:eastAsia="zh-CN"/>
              </w:rPr>
              <w:t>党外干部教育培训改革创新路径研究</w:t>
            </w:r>
          </w:p>
        </w:tc>
        <w:tc>
          <w:tcPr>
            <w:tcW w:w="1384" w:type="dxa"/>
          </w:tcPr>
          <w:p w:rsidR="005F73C4" w:rsidRDefault="00797D9F">
            <w:pPr>
              <w:pStyle w:val="TableText"/>
              <w:spacing w:before="190" w:line="221" w:lineRule="auto"/>
              <w:ind w:left="228"/>
            </w:pPr>
            <w:r>
              <w:rPr>
                <w:spacing w:val="2"/>
              </w:rPr>
              <w:t>一般课题</w:t>
            </w:r>
          </w:p>
        </w:tc>
      </w:tr>
    </w:tbl>
    <w:p w:rsidR="005F73C4" w:rsidRDefault="005F73C4"/>
    <w:p w:rsidR="005F73C4" w:rsidRDefault="005F73C4">
      <w:pPr>
        <w:sectPr w:rsidR="005F73C4">
          <w:footerReference w:type="default" r:id="rId6"/>
          <w:pgSz w:w="11900" w:h="16820"/>
          <w:pgMar w:top="1429" w:right="1095" w:bottom="1020" w:left="1274" w:header="0" w:footer="722" w:gutter="0"/>
          <w:cols w:space="720"/>
        </w:sectPr>
      </w:pPr>
    </w:p>
    <w:p w:rsidR="005F73C4" w:rsidRDefault="005F73C4">
      <w:pPr>
        <w:spacing w:before="101"/>
      </w:pPr>
    </w:p>
    <w:p w:rsidR="005F73C4" w:rsidRDefault="005F73C4">
      <w:pPr>
        <w:spacing w:before="101"/>
      </w:pPr>
    </w:p>
    <w:tbl>
      <w:tblPr>
        <w:tblStyle w:val="TableNormal"/>
        <w:tblW w:w="9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
        <w:gridCol w:w="7442"/>
        <w:gridCol w:w="1394"/>
      </w:tblGrid>
      <w:tr w:rsidR="005F73C4">
        <w:trPr>
          <w:trHeight w:val="604"/>
        </w:trPr>
        <w:tc>
          <w:tcPr>
            <w:tcW w:w="684" w:type="dxa"/>
          </w:tcPr>
          <w:p w:rsidR="005F73C4" w:rsidRDefault="00797D9F">
            <w:pPr>
              <w:pStyle w:val="TableText"/>
              <w:spacing w:before="253" w:line="183" w:lineRule="auto"/>
              <w:ind w:left="215"/>
            </w:pPr>
            <w:r>
              <w:rPr>
                <w:spacing w:val="-4"/>
              </w:rPr>
              <w:t>37</w:t>
            </w:r>
          </w:p>
        </w:tc>
        <w:tc>
          <w:tcPr>
            <w:tcW w:w="7442" w:type="dxa"/>
          </w:tcPr>
          <w:p w:rsidR="005F73C4" w:rsidRDefault="00797D9F">
            <w:pPr>
              <w:pStyle w:val="TableText"/>
              <w:spacing w:before="193" w:line="219" w:lineRule="auto"/>
              <w:ind w:left="121"/>
              <w:rPr>
                <w:lang w:eastAsia="zh-CN"/>
              </w:rPr>
            </w:pPr>
            <w:r>
              <w:rPr>
                <w:lang w:eastAsia="zh-CN"/>
              </w:rPr>
              <w:t>民营中小企业数字化转型问题研究</w:t>
            </w:r>
          </w:p>
        </w:tc>
        <w:tc>
          <w:tcPr>
            <w:tcW w:w="1394" w:type="dxa"/>
          </w:tcPr>
          <w:p w:rsidR="005F73C4" w:rsidRDefault="00797D9F">
            <w:pPr>
              <w:pStyle w:val="TableText"/>
              <w:spacing w:before="195" w:line="221" w:lineRule="auto"/>
              <w:ind w:left="228"/>
            </w:pPr>
            <w:r>
              <w:rPr>
                <w:spacing w:val="2"/>
              </w:rPr>
              <w:t>一般课题</w:t>
            </w:r>
          </w:p>
        </w:tc>
      </w:tr>
      <w:tr w:rsidR="005F73C4">
        <w:trPr>
          <w:trHeight w:val="598"/>
        </w:trPr>
        <w:tc>
          <w:tcPr>
            <w:tcW w:w="684" w:type="dxa"/>
          </w:tcPr>
          <w:p w:rsidR="005F73C4" w:rsidRDefault="00797D9F">
            <w:pPr>
              <w:pStyle w:val="TableText"/>
              <w:spacing w:before="249" w:line="183" w:lineRule="auto"/>
              <w:ind w:left="215"/>
            </w:pPr>
            <w:r>
              <w:rPr>
                <w:spacing w:val="-4"/>
              </w:rPr>
              <w:t>38</w:t>
            </w:r>
          </w:p>
        </w:tc>
        <w:tc>
          <w:tcPr>
            <w:tcW w:w="7442" w:type="dxa"/>
          </w:tcPr>
          <w:p w:rsidR="005F73C4" w:rsidRDefault="00797D9F">
            <w:pPr>
              <w:pStyle w:val="TableText"/>
              <w:spacing w:before="189" w:line="219" w:lineRule="auto"/>
              <w:ind w:left="121"/>
              <w:rPr>
                <w:lang w:eastAsia="zh-CN"/>
              </w:rPr>
            </w:pPr>
            <w:r>
              <w:rPr>
                <w:lang w:eastAsia="zh-CN"/>
              </w:rPr>
              <w:t>关于提升党外人士在政协协商中履职能力的研究</w:t>
            </w:r>
          </w:p>
        </w:tc>
        <w:tc>
          <w:tcPr>
            <w:tcW w:w="1394" w:type="dxa"/>
          </w:tcPr>
          <w:p w:rsidR="005F73C4" w:rsidRDefault="00797D9F">
            <w:pPr>
              <w:pStyle w:val="TableText"/>
              <w:spacing w:before="191" w:line="221" w:lineRule="auto"/>
              <w:ind w:left="228"/>
            </w:pPr>
            <w:r>
              <w:rPr>
                <w:spacing w:val="2"/>
              </w:rPr>
              <w:t>一般课题</w:t>
            </w:r>
          </w:p>
        </w:tc>
      </w:tr>
      <w:tr w:rsidR="005F73C4">
        <w:trPr>
          <w:trHeight w:val="608"/>
        </w:trPr>
        <w:tc>
          <w:tcPr>
            <w:tcW w:w="684" w:type="dxa"/>
          </w:tcPr>
          <w:p w:rsidR="005F73C4" w:rsidRDefault="00797D9F">
            <w:pPr>
              <w:pStyle w:val="TableText"/>
              <w:spacing w:before="251" w:line="183" w:lineRule="auto"/>
              <w:ind w:left="215"/>
            </w:pPr>
            <w:r>
              <w:rPr>
                <w:spacing w:val="-4"/>
              </w:rPr>
              <w:t>39</w:t>
            </w:r>
          </w:p>
        </w:tc>
        <w:tc>
          <w:tcPr>
            <w:tcW w:w="7442" w:type="dxa"/>
          </w:tcPr>
          <w:p w:rsidR="005F73C4" w:rsidRDefault="00797D9F">
            <w:pPr>
              <w:pStyle w:val="TableText"/>
              <w:spacing w:before="190" w:line="219" w:lineRule="auto"/>
              <w:ind w:left="121"/>
              <w:rPr>
                <w:lang w:eastAsia="zh-CN"/>
              </w:rPr>
            </w:pPr>
            <w:r>
              <w:rPr>
                <w:lang w:eastAsia="zh-CN"/>
              </w:rPr>
              <w:t>长征精神促进贵州民族地区中华民族共有精神家园建设研究</w:t>
            </w:r>
          </w:p>
        </w:tc>
        <w:tc>
          <w:tcPr>
            <w:tcW w:w="1394" w:type="dxa"/>
          </w:tcPr>
          <w:p w:rsidR="005F73C4" w:rsidRDefault="00797D9F">
            <w:pPr>
              <w:pStyle w:val="TableText"/>
              <w:spacing w:before="193" w:line="221" w:lineRule="auto"/>
              <w:ind w:left="228"/>
            </w:pPr>
            <w:r>
              <w:rPr>
                <w:spacing w:val="2"/>
              </w:rPr>
              <w:t>一般课题</w:t>
            </w:r>
          </w:p>
        </w:tc>
      </w:tr>
      <w:tr w:rsidR="005F73C4">
        <w:trPr>
          <w:trHeight w:val="638"/>
        </w:trPr>
        <w:tc>
          <w:tcPr>
            <w:tcW w:w="684" w:type="dxa"/>
          </w:tcPr>
          <w:p w:rsidR="005F73C4" w:rsidRDefault="00797D9F">
            <w:pPr>
              <w:pStyle w:val="TableText"/>
              <w:spacing w:before="273" w:line="183" w:lineRule="auto"/>
              <w:ind w:left="215"/>
            </w:pPr>
            <w:r>
              <w:rPr>
                <w:spacing w:val="-3"/>
              </w:rPr>
              <w:t>40</w:t>
            </w:r>
          </w:p>
        </w:tc>
        <w:tc>
          <w:tcPr>
            <w:tcW w:w="7442" w:type="dxa"/>
          </w:tcPr>
          <w:p w:rsidR="005F73C4" w:rsidRDefault="00797D9F">
            <w:pPr>
              <w:pStyle w:val="TableText"/>
              <w:spacing w:before="72" w:line="223" w:lineRule="auto"/>
              <w:ind w:left="121" w:right="410" w:firstLine="9"/>
              <w:rPr>
                <w:lang w:eastAsia="zh-CN"/>
              </w:rPr>
            </w:pPr>
            <w:r>
              <w:rPr>
                <w:lang w:eastAsia="zh-CN"/>
              </w:rPr>
              <w:t>新时代中国特色社会主义思想指导参政党开</w:t>
            </w:r>
            <w:r>
              <w:rPr>
                <w:spacing w:val="-1"/>
                <w:lang w:eastAsia="zh-CN"/>
              </w:rPr>
              <w:t>展履职、建设和发展的应</w:t>
            </w:r>
            <w:r>
              <w:rPr>
                <w:spacing w:val="4"/>
                <w:lang w:eastAsia="zh-CN"/>
              </w:rPr>
              <w:t>用研究</w:t>
            </w:r>
          </w:p>
        </w:tc>
        <w:tc>
          <w:tcPr>
            <w:tcW w:w="1394" w:type="dxa"/>
          </w:tcPr>
          <w:p w:rsidR="005F73C4" w:rsidRDefault="00797D9F">
            <w:pPr>
              <w:pStyle w:val="TableText"/>
              <w:spacing w:before="215" w:line="221" w:lineRule="auto"/>
              <w:ind w:left="228"/>
            </w:pPr>
            <w:r>
              <w:rPr>
                <w:spacing w:val="2"/>
              </w:rPr>
              <w:t>一般课题</w:t>
            </w:r>
          </w:p>
        </w:tc>
      </w:tr>
      <w:tr w:rsidR="005F73C4">
        <w:trPr>
          <w:trHeight w:val="608"/>
        </w:trPr>
        <w:tc>
          <w:tcPr>
            <w:tcW w:w="684" w:type="dxa"/>
          </w:tcPr>
          <w:p w:rsidR="005F73C4" w:rsidRDefault="00797D9F">
            <w:pPr>
              <w:pStyle w:val="TableText"/>
              <w:spacing w:before="254" w:line="184" w:lineRule="auto"/>
              <w:ind w:left="215"/>
            </w:pPr>
            <w:r>
              <w:rPr>
                <w:spacing w:val="-3"/>
              </w:rPr>
              <w:t>41</w:t>
            </w:r>
          </w:p>
        </w:tc>
        <w:tc>
          <w:tcPr>
            <w:tcW w:w="7442" w:type="dxa"/>
          </w:tcPr>
          <w:p w:rsidR="005F73C4" w:rsidRDefault="00797D9F">
            <w:pPr>
              <w:pStyle w:val="TableText"/>
              <w:spacing w:before="195" w:line="219" w:lineRule="auto"/>
              <w:ind w:left="121"/>
              <w:rPr>
                <w:lang w:eastAsia="zh-CN"/>
              </w:rPr>
            </w:pPr>
            <w:r>
              <w:rPr>
                <w:lang w:eastAsia="zh-CN"/>
              </w:rPr>
              <w:t>统一战线助力贵州治理体系和治理能力现代化研究</w:t>
            </w:r>
          </w:p>
        </w:tc>
        <w:tc>
          <w:tcPr>
            <w:tcW w:w="1394" w:type="dxa"/>
          </w:tcPr>
          <w:p w:rsidR="005F73C4" w:rsidRDefault="00797D9F">
            <w:pPr>
              <w:pStyle w:val="TableText"/>
              <w:spacing w:before="197" w:line="221" w:lineRule="auto"/>
              <w:ind w:left="228"/>
            </w:pPr>
            <w:r>
              <w:rPr>
                <w:spacing w:val="2"/>
              </w:rPr>
              <w:t>一般课题</w:t>
            </w:r>
          </w:p>
        </w:tc>
      </w:tr>
      <w:tr w:rsidR="005F73C4">
        <w:trPr>
          <w:trHeight w:val="604"/>
        </w:trPr>
        <w:tc>
          <w:tcPr>
            <w:tcW w:w="684" w:type="dxa"/>
          </w:tcPr>
          <w:p w:rsidR="005F73C4" w:rsidRDefault="00797D9F">
            <w:pPr>
              <w:pStyle w:val="TableText"/>
              <w:spacing w:before="257" w:line="183" w:lineRule="auto"/>
              <w:ind w:left="215"/>
            </w:pPr>
            <w:r>
              <w:rPr>
                <w:spacing w:val="-3"/>
              </w:rPr>
              <w:t>42</w:t>
            </w:r>
          </w:p>
        </w:tc>
        <w:tc>
          <w:tcPr>
            <w:tcW w:w="7442" w:type="dxa"/>
          </w:tcPr>
          <w:p w:rsidR="005F73C4" w:rsidRDefault="00797D9F">
            <w:pPr>
              <w:pStyle w:val="TableText"/>
              <w:spacing w:before="198" w:line="219" w:lineRule="auto"/>
              <w:ind w:left="6"/>
              <w:rPr>
                <w:lang w:eastAsia="zh-CN"/>
              </w:rPr>
            </w:pPr>
            <w:r>
              <w:rPr>
                <w:spacing w:val="6"/>
                <w:lang w:eastAsia="zh-CN"/>
              </w:rPr>
              <w:t>“</w:t>
            </w:r>
            <w:r>
              <w:rPr>
                <w:spacing w:val="6"/>
                <w:lang w:eastAsia="zh-CN"/>
              </w:rPr>
              <w:t>六个聚焦</w:t>
            </w:r>
            <w:r>
              <w:rPr>
                <w:spacing w:val="6"/>
                <w:lang w:eastAsia="zh-CN"/>
              </w:rPr>
              <w:t>”</w:t>
            </w:r>
            <w:r>
              <w:rPr>
                <w:spacing w:val="6"/>
                <w:lang w:eastAsia="zh-CN"/>
              </w:rPr>
              <w:t>推动网络人士统战工作创新发展</w:t>
            </w:r>
          </w:p>
        </w:tc>
        <w:tc>
          <w:tcPr>
            <w:tcW w:w="1394" w:type="dxa"/>
          </w:tcPr>
          <w:p w:rsidR="005F73C4" w:rsidRDefault="00797D9F">
            <w:pPr>
              <w:pStyle w:val="TableText"/>
              <w:spacing w:before="199" w:line="221" w:lineRule="auto"/>
              <w:ind w:left="228"/>
            </w:pPr>
            <w:r>
              <w:rPr>
                <w:spacing w:val="2"/>
              </w:rPr>
              <w:t>一般课题</w:t>
            </w:r>
          </w:p>
        </w:tc>
      </w:tr>
    </w:tbl>
    <w:p w:rsidR="005F73C4" w:rsidRDefault="005F73C4">
      <w:bookmarkStart w:id="0" w:name="_GoBack"/>
      <w:bookmarkEnd w:id="0"/>
    </w:p>
    <w:sectPr w:rsidR="005F73C4" w:rsidSect="005F73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D9F" w:rsidRDefault="00797D9F" w:rsidP="005F73C4">
      <w:r>
        <w:separator/>
      </w:r>
    </w:p>
  </w:endnote>
  <w:endnote w:type="continuationSeparator" w:id="1">
    <w:p w:rsidR="00797D9F" w:rsidRDefault="00797D9F" w:rsidP="005F7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C4" w:rsidRDefault="005F73C4">
    <w:pPr>
      <w:spacing w:before="1" w:line="176" w:lineRule="auto"/>
      <w:ind w:left="4484"/>
      <w:rPr>
        <w:rFonts w:ascii="宋体" w:eastAsia="宋体" w:hAnsi="宋体" w:cs="宋体"/>
        <w:sz w:val="30"/>
        <w:szCs w:val="3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C4" w:rsidRDefault="005F73C4">
    <w:pPr>
      <w:spacing w:line="175" w:lineRule="auto"/>
      <w:ind w:left="4484"/>
      <w:rPr>
        <w:rFonts w:ascii="宋体" w:eastAsia="宋体" w:hAnsi="宋体" w:cs="宋体"/>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D9F" w:rsidRDefault="00797D9F" w:rsidP="005F73C4">
      <w:r>
        <w:separator/>
      </w:r>
    </w:p>
  </w:footnote>
  <w:footnote w:type="continuationSeparator" w:id="1">
    <w:p w:rsidR="00797D9F" w:rsidRDefault="00797D9F" w:rsidP="005F7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EyMzIyMmQ4ZTA0NjFiYmIzMzhhYjNlYjY1YjY2ODQifQ=="/>
  </w:docVars>
  <w:rsids>
    <w:rsidRoot w:val="00241F38"/>
    <w:rsid w:val="00241F38"/>
    <w:rsid w:val="00246900"/>
    <w:rsid w:val="005F73C4"/>
    <w:rsid w:val="00797D9F"/>
    <w:rsid w:val="00C32BB5"/>
    <w:rsid w:val="2E0859BE"/>
    <w:rsid w:val="5C3D65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F73C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73C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autoRedefine/>
    <w:semiHidden/>
    <w:qFormat/>
    <w:rsid w:val="005F73C4"/>
    <w:rPr>
      <w:rFonts w:ascii="宋体" w:eastAsia="宋体" w:hAnsi="宋体" w:cs="宋体"/>
      <w:sz w:val="23"/>
      <w:szCs w:val="23"/>
    </w:rPr>
  </w:style>
  <w:style w:type="table" w:customStyle="1" w:styleId="TableNormal">
    <w:name w:val="Table Normal"/>
    <w:autoRedefine/>
    <w:semiHidden/>
    <w:unhideWhenUsed/>
    <w:qFormat/>
    <w:rsid w:val="005F73C4"/>
    <w:tblPr>
      <w:tblCellMar>
        <w:top w:w="0" w:type="dxa"/>
        <w:left w:w="0" w:type="dxa"/>
        <w:bottom w:w="0" w:type="dxa"/>
        <w:right w:w="0" w:type="dxa"/>
      </w:tblCellMar>
    </w:tblPr>
  </w:style>
  <w:style w:type="paragraph" w:styleId="a4">
    <w:name w:val="footer"/>
    <w:basedOn w:val="a"/>
    <w:link w:val="Char"/>
    <w:rsid w:val="00246900"/>
    <w:pPr>
      <w:tabs>
        <w:tab w:val="center" w:pos="4153"/>
        <w:tab w:val="right" w:pos="8306"/>
      </w:tabs>
    </w:pPr>
    <w:rPr>
      <w:sz w:val="18"/>
      <w:szCs w:val="18"/>
    </w:rPr>
  </w:style>
  <w:style w:type="character" w:customStyle="1" w:styleId="Char">
    <w:name w:val="页脚 Char"/>
    <w:basedOn w:val="a0"/>
    <w:link w:val="a4"/>
    <w:rsid w:val="00246900"/>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2024-03-26T01:31:00Z</dcterms:created>
  <dcterms:modified xsi:type="dcterms:W3CDTF">2024-03-26T01:31:00Z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5E648F5E4F4640C3B04CA0E24EB8A0D3_12</vt:lpwstr>
  </property>
</Properties>
</file>