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2"/>
          <w:sz w:val="32"/>
          <w:szCs w:val="32"/>
          <w:lang w:val="en-US" w:eastAsia="zh-CN"/>
        </w:rPr>
        <w:t>3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140" w:line="236" w:lineRule="auto"/>
        <w:ind w:left="2640" w:right="246" w:hanging="224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2024年公共机构节能主题优秀剧本和故事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征集活动故事模版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0" w:line="468" w:lineRule="auto"/>
        <w:ind w:left="3500" w:right="266" w:hanging="313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1"/>
          <w:sz w:val="43"/>
          <w:szCs w:val="43"/>
        </w:rPr>
        <w:t>2024年公共机构节能主题优秀剧本和故事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征集活动</w:t>
      </w:r>
    </w:p>
    <w:p>
      <w:pPr>
        <w:spacing w:before="122" w:line="220" w:lineRule="auto"/>
        <w:ind w:left="39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故事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40" w:line="220" w:lineRule="auto"/>
        <w:ind w:left="30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《故事名称》</w:t>
      </w:r>
    </w:p>
    <w:p>
      <w:pPr>
        <w:spacing w:line="220" w:lineRule="auto"/>
        <w:rPr>
          <w:rFonts w:ascii="宋体" w:hAnsi="宋体" w:eastAsia="宋体" w:cs="宋体"/>
          <w:sz w:val="43"/>
          <w:szCs w:val="43"/>
        </w:rPr>
        <w:sectPr>
          <w:footerReference r:id="rId5" w:type="default"/>
          <w:pgSz w:w="11780" w:h="16500"/>
          <w:pgMar w:top="1402" w:right="1549" w:bottom="1004" w:left="1544" w:header="0" w:footer="687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17" w:line="219" w:lineRule="auto"/>
        <w:ind w:left="12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1"/>
          <w:sz w:val="36"/>
          <w:szCs w:val="36"/>
        </w:rPr>
        <w:t>故事梗概：</w:t>
      </w:r>
    </w:p>
    <w:p>
      <w:pPr>
        <w:spacing w:before="231" w:line="219" w:lineRule="auto"/>
        <w:ind w:left="6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内容为宋体四号字、单倍行距、300字以内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footerReference r:id="rId6" w:type="default"/>
          <w:pgSz w:w="11520" w:h="16290"/>
          <w:pgMar w:top="1384" w:right="1728" w:bottom="1460" w:left="1190" w:header="0" w:footer="1162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17" w:line="220" w:lineRule="auto"/>
        <w:ind w:left="345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故事正文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95" w:line="219" w:lineRule="auto"/>
        <w:ind w:left="26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格式要求：宋体四号字、单倍行距、1000-5000字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45" w:line="219" w:lineRule="auto"/>
        <w:ind w:left="4369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 w:cs="宋体"/>
          <w:spacing w:val="-10"/>
          <w:sz w:val="29"/>
          <w:szCs w:val="29"/>
        </w:rPr>
        <w:t>注：格式要求请在撰写文本时删除</w:t>
      </w:r>
    </w:p>
    <w:sectPr>
      <w:footerReference r:id="rId7" w:type="default"/>
      <w:pgSz w:w="11520" w:h="16340"/>
      <w:pgMar w:top="1388" w:right="1510" w:bottom="1460" w:left="1129" w:header="0" w:footer="11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0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xY2ZhODdjMDYxNjlmOGI3MjkwYzAwNzFkNzU3M2UifQ=="/>
  </w:docVars>
  <w:rsids>
    <w:rsidRoot w:val="00000000"/>
    <w:rsid w:val="22D810DD"/>
    <w:rsid w:val="72EE3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6273</Words>
  <Characters>6561</Characters>
  <TotalTime>1</TotalTime>
  <ScaleCrop>false</ScaleCrop>
  <LinksUpToDate>false</LinksUpToDate>
  <CharactersWithSpaces>7056</CharactersWithSpaces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2024-07-17T11:05:00Z</dcterms:created>
  <dc:creator>Kingsoft-PDF</dc:creator>
  <cp:lastModifiedBy>萍水相逢陈郧</cp:lastModifiedBy>
  <dcterms:modified xsi:type="dcterms:W3CDTF">2024-07-17T07:05:29Z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2024-07-17T11:05:53Z</vt:filetime>
  </property>
  <property fmtid="{D5CDD505-2E9C-101B-9397-08002B2CF9AE}" pid="4" name="UsrData">
    <vt:lpwstr>66973508e3f935001fb7d799wl</vt:lpwstr>
  </property>
  <property fmtid="{D5CDD505-2E9C-101B-9397-08002B2CF9AE}" pid="5" name="KSOProductBuildVer">
    <vt:lpwstr>2052-12.1.0.16364</vt:lpwstr>
  </property>
  <property fmtid="{D5CDD505-2E9C-101B-9397-08002B2CF9AE}" pid="6" name="ICV">
    <vt:lpwstr>2BEF82539E7D4F709272947896E5522E_13</vt:lpwstr>
  </property>
</Properties>
</file>