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F6C1" w14:textId="77777777" w:rsidR="002A7DF3" w:rsidRDefault="00375AC6">
      <w:pPr>
        <w:spacing w:line="560" w:lineRule="exact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附件</w:t>
      </w:r>
      <w:r>
        <w:rPr>
          <w:rFonts w:ascii="Times New Roman" w:eastAsia="仿宋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：</w:t>
      </w:r>
    </w:p>
    <w:p w14:paraId="6740321D" w14:textId="77777777" w:rsidR="002A7DF3" w:rsidRDefault="00375AC6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第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四</w:t>
      </w:r>
      <w:r>
        <w:rPr>
          <w:rFonts w:ascii="Times New Roman" w:eastAsia="方正小标宋简体" w:hAnsi="Times New Roman" w:cs="Times New Roman"/>
          <w:sz w:val="44"/>
          <w:szCs w:val="44"/>
        </w:rPr>
        <w:t>届贵州省诵读大赛推荐书单</w:t>
      </w:r>
    </w:p>
    <w:tbl>
      <w:tblPr>
        <w:tblpPr w:leftFromText="180" w:rightFromText="180" w:vertAnchor="text" w:horzAnchor="page" w:tblpXSpec="center" w:tblpY="621"/>
        <w:tblOverlap w:val="never"/>
        <w:tblW w:w="4998" w:type="pct"/>
        <w:jc w:val="center"/>
        <w:tblLook w:val="04A0" w:firstRow="1" w:lastRow="0" w:firstColumn="1" w:lastColumn="0" w:noHBand="0" w:noVBand="1"/>
      </w:tblPr>
      <w:tblGrid>
        <w:gridCol w:w="785"/>
        <w:gridCol w:w="4696"/>
        <w:gridCol w:w="3350"/>
      </w:tblGrid>
      <w:tr w:rsidR="002A7DF3" w14:paraId="7767D5A3" w14:textId="77777777">
        <w:trPr>
          <w:trHeight w:val="635"/>
          <w:tblHeader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F60DF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418CA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题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F7C5AF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作者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 w:val="28"/>
                <w:szCs w:val="28"/>
                <w:lang w:bidi="ar"/>
              </w:rPr>
              <w:t>编著单位</w:t>
            </w:r>
          </w:p>
        </w:tc>
      </w:tr>
      <w:tr w:rsidR="002A7DF3" w14:paraId="7267528E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7BD336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A857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贵州诗人精品集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F6C3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小语主编</w:t>
            </w:r>
          </w:p>
        </w:tc>
      </w:tr>
      <w:tr w:rsidR="002A7DF3" w14:paraId="794B27E1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708E0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C3372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蹇先艾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文集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3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散文、诗歌卷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E6D7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蹇先艾</w:t>
            </w:r>
            <w:proofErr w:type="gramEnd"/>
          </w:p>
        </w:tc>
      </w:tr>
      <w:tr w:rsidR="002A7DF3" w14:paraId="092FB87A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5C9EA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FF47E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伟大转折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遵义会议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617C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王志力</w:t>
            </w:r>
          </w:p>
        </w:tc>
      </w:tr>
      <w:tr w:rsidR="002A7DF3" w14:paraId="61219E37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4DF7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769B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与共和国同行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叶辛散文朗诵读本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8FAFE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叶辛</w:t>
            </w:r>
          </w:p>
        </w:tc>
      </w:tr>
      <w:tr w:rsidR="002A7DF3" w14:paraId="74FEE124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F89CE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69E46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乡愁安顺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8F43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戴明贤等著</w:t>
            </w:r>
          </w:p>
        </w:tc>
      </w:tr>
      <w:tr w:rsidR="002A7DF3" w14:paraId="598EAB17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10202E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7987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感悟苗乡侗寨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5EA69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黄承钧</w:t>
            </w:r>
            <w:proofErr w:type="gramEnd"/>
          </w:p>
        </w:tc>
      </w:tr>
      <w:tr w:rsidR="002A7DF3" w14:paraId="5B33EEEE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66F64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C2799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而今迈步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从头越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CB02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陈伙成</w:t>
            </w:r>
          </w:p>
        </w:tc>
      </w:tr>
      <w:tr w:rsidR="002A7DF3" w14:paraId="463EF9F1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20D2E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8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8D0E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遵义红色诗歌赏读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028E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郭思思，卢辉</w:t>
            </w:r>
          </w:p>
        </w:tc>
      </w:tr>
      <w:tr w:rsidR="002A7DF3" w14:paraId="67F23728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77754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9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B71F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同心追梦录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毕节试验区“同心工程”纪实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2DF6E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欧阳黔森，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陈跃康</w:t>
            </w:r>
            <w:proofErr w:type="gramEnd"/>
          </w:p>
        </w:tc>
      </w:tr>
      <w:tr w:rsidR="002A7DF3" w14:paraId="16EF8C63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ADC36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10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EE5E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南明河的故事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7490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濮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振远</w:t>
            </w:r>
          </w:p>
        </w:tc>
      </w:tr>
      <w:tr w:rsidR="002A7DF3" w14:paraId="3FB78A20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95DCB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11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03EEA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中西部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揽胜</w:t>
            </w:r>
            <w:proofErr w:type="gramEnd"/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6EC0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叶永烈</w:t>
            </w:r>
          </w:p>
        </w:tc>
      </w:tr>
      <w:tr w:rsidR="002A7DF3" w14:paraId="32A47885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AC750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12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322A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生命的痛处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A3086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陈绍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陟</w:t>
            </w:r>
            <w:proofErr w:type="gramEnd"/>
          </w:p>
        </w:tc>
      </w:tr>
      <w:tr w:rsidR="002A7DF3" w14:paraId="21B0E953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0591C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13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77C5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苗疆圣地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AB28E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余未人</w:t>
            </w:r>
          </w:p>
        </w:tc>
      </w:tr>
      <w:tr w:rsidR="002A7DF3" w14:paraId="7452E9EA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3D2AC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14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C8D5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打开贵州这本书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65DA3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叶辛</w:t>
            </w:r>
          </w:p>
        </w:tc>
      </w:tr>
      <w:tr w:rsidR="002A7DF3" w14:paraId="1CD43F34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49C96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7F397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大隐下司</w:t>
            </w:r>
            <w:proofErr w:type="gramEnd"/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E489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杨杰，潘梅</w:t>
            </w:r>
          </w:p>
        </w:tc>
      </w:tr>
      <w:tr w:rsidR="002A7DF3" w14:paraId="7D118649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962CB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16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FC25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带一本书去黔西南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0419A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罗松，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邹储衣</w:t>
            </w:r>
            <w:proofErr w:type="gramEnd"/>
          </w:p>
        </w:tc>
      </w:tr>
      <w:tr w:rsidR="002A7DF3" w14:paraId="2EF7D570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99A74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17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71867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关山度若飞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FED1B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张克</w:t>
            </w:r>
          </w:p>
        </w:tc>
      </w:tr>
      <w:tr w:rsidR="002A7DF3" w14:paraId="3A742925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3FF1A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18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E8B59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新世纪贵州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12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诗人诗选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9566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李寂荡主编</w:t>
            </w:r>
            <w:proofErr w:type="gramEnd"/>
          </w:p>
        </w:tc>
      </w:tr>
      <w:tr w:rsidR="002A7DF3" w14:paraId="496488EC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B4809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41B5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欧阳黔森诗选</w:t>
            </w:r>
            <w:proofErr w:type="gramEnd"/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09EAF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欧阳黔森</w:t>
            </w:r>
            <w:proofErr w:type="gramEnd"/>
          </w:p>
        </w:tc>
      </w:tr>
      <w:tr w:rsidR="002A7DF3" w14:paraId="268339B2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5AE69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20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C277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峰林絮语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44A4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王仕学</w:t>
            </w:r>
          </w:p>
        </w:tc>
      </w:tr>
      <w:tr w:rsidR="002A7DF3" w14:paraId="259187E3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92DB8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BAD54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王阳明“道”行贵州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56647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杨杰</w:t>
            </w:r>
          </w:p>
        </w:tc>
      </w:tr>
      <w:tr w:rsidR="002A7DF3" w14:paraId="052B6B82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6DDF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F1A8A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敬畏这方山水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9DBA0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杨杰</w:t>
            </w:r>
          </w:p>
        </w:tc>
      </w:tr>
      <w:tr w:rsidR="002A7DF3" w14:paraId="43944349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820A8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9C358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花溪三月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D99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野鹤</w:t>
            </w:r>
          </w:p>
        </w:tc>
      </w:tr>
      <w:tr w:rsidR="002A7DF3" w14:paraId="4310A21B" w14:textId="77777777">
        <w:trPr>
          <w:trHeight w:val="42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62D0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24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B03EA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奢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香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夫人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310E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欧阳黔森</w:t>
            </w:r>
            <w:proofErr w:type="gramEnd"/>
          </w:p>
        </w:tc>
      </w:tr>
      <w:tr w:rsidR="002A7DF3" w14:paraId="7C4D6531" w14:textId="77777777">
        <w:trPr>
          <w:trHeight w:val="79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7AC3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序号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9679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题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名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729A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作者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 w:val="24"/>
                <w:lang w:bidi="ar"/>
              </w:rPr>
              <w:t>编著单位</w:t>
            </w:r>
          </w:p>
        </w:tc>
      </w:tr>
      <w:tr w:rsidR="002A7DF3" w14:paraId="0027D9BE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0148B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25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0E932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贵州旅游文史精编•中部卷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EEB1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贵州省政协文史与学习委员会</w:t>
            </w:r>
          </w:p>
        </w:tc>
      </w:tr>
      <w:tr w:rsidR="002A7DF3" w14:paraId="3ED22F01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8EE8C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26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1DE6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贵州旅游文史精编•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北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部卷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BA267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贵州省政协文史与学习委员会</w:t>
            </w:r>
          </w:p>
        </w:tc>
      </w:tr>
      <w:tr w:rsidR="002A7DF3" w14:paraId="1F2198B9" w14:textId="77777777">
        <w:trPr>
          <w:trHeight w:val="702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20066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27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60405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贵州旅游文史精编•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南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部卷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53225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贵州省政协文史与学习委员会</w:t>
            </w:r>
          </w:p>
        </w:tc>
      </w:tr>
      <w:tr w:rsidR="002A7DF3" w14:paraId="1B8A40FA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CBE88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28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52A1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贵州旅游文史精编•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东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部卷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CC18E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贵州省政协文史与学习委员会</w:t>
            </w:r>
          </w:p>
        </w:tc>
      </w:tr>
      <w:tr w:rsidR="002A7DF3" w14:paraId="58CBBB3B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B68E0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19B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花溪飞扬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F429F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杨杰，卢代康</w:t>
            </w:r>
          </w:p>
        </w:tc>
      </w:tr>
      <w:tr w:rsidR="002A7DF3" w14:paraId="07E3841B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AAEB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30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E3624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地道风物·贵州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FE6BB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范亚昆</w:t>
            </w:r>
          </w:p>
        </w:tc>
      </w:tr>
      <w:tr w:rsidR="002A7DF3" w14:paraId="75264B4E" w14:textId="77777777">
        <w:trPr>
          <w:trHeight w:val="749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FB010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31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2EC1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贵州榜样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6CE4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中共贵州省委宣传部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,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贵州日报报业集团</w:t>
            </w:r>
          </w:p>
        </w:tc>
      </w:tr>
      <w:tr w:rsidR="002A7DF3" w14:paraId="48AB5DB3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3DF6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32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F4E9C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主战场：中国大扶贫：贵州战法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793BC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蒋巍</w:t>
            </w:r>
          </w:p>
        </w:tc>
      </w:tr>
      <w:tr w:rsidR="002A7DF3" w14:paraId="15A70F22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68406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3DEE0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贵州历史人物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2B97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厐思纯</w:t>
            </w:r>
            <w:proofErr w:type="gramEnd"/>
          </w:p>
        </w:tc>
      </w:tr>
      <w:tr w:rsidR="002A7DF3" w14:paraId="21C047FE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C4592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34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D10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迎香记</w:t>
            </w:r>
            <w:proofErr w:type="gramEnd"/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9F7E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肖勤</w:t>
            </w:r>
          </w:p>
        </w:tc>
      </w:tr>
      <w:tr w:rsidR="002A7DF3" w14:paraId="59F88875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69CFC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16BDA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旮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旮角角贵州史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37126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周胜</w:t>
            </w:r>
          </w:p>
        </w:tc>
      </w:tr>
      <w:tr w:rsidR="002A7DF3" w14:paraId="611D98B3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7DF8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7DF0B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黯食记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：贵州味道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47307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邹宁</w:t>
            </w:r>
          </w:p>
        </w:tc>
      </w:tr>
      <w:tr w:rsidR="002A7DF3" w14:paraId="422917DD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7FDF8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6DEFF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迟来的风景——黔山点点愁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5B68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陈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和</w:t>
            </w:r>
          </w:p>
        </w:tc>
      </w:tr>
      <w:tr w:rsidR="002A7DF3" w14:paraId="6CE9BEDB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54E8E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6C30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长顺如意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十二背后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35AA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山峰</w:t>
            </w:r>
          </w:p>
        </w:tc>
      </w:tr>
      <w:tr w:rsidR="002A7DF3" w14:paraId="495D64D1" w14:textId="77777777">
        <w:trPr>
          <w:trHeight w:val="517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BBA63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A5849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转折与抉择——参加遵义会议的人们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9A6B6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王敏玉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王兵</w:t>
            </w:r>
          </w:p>
        </w:tc>
      </w:tr>
      <w:tr w:rsidR="002A7DF3" w14:paraId="255203B4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17175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4C94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贵州这十年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890A6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郑东升</w:t>
            </w:r>
          </w:p>
        </w:tc>
      </w:tr>
      <w:tr w:rsidR="002A7DF3" w14:paraId="2F7B2053" w14:textId="77777777">
        <w:trPr>
          <w:trHeight w:val="499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4CA3C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41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F4253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炼狱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: 1938-1946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息烽集中营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064E3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何建明</w:t>
            </w:r>
          </w:p>
        </w:tc>
      </w:tr>
      <w:tr w:rsidR="002A7DF3" w14:paraId="7F1BD9D1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3CB0C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15C5B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贵州省红色地名故事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F677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贵州省民政厅</w:t>
            </w:r>
          </w:p>
        </w:tc>
      </w:tr>
      <w:tr w:rsidR="002A7DF3" w14:paraId="318A9BC8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015AB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2CF1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王阳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明一切心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法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50201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熊逸</w:t>
            </w:r>
            <w:proofErr w:type="gramEnd"/>
          </w:p>
        </w:tc>
      </w:tr>
      <w:tr w:rsidR="002A7DF3" w14:paraId="20EBAF57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72312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93418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五百年来王阳明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04C4B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波</w:t>
            </w:r>
          </w:p>
        </w:tc>
      </w:tr>
      <w:tr w:rsidR="002A7DF3" w14:paraId="08254D36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26B22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B89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传习录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40E5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王阳明</w:t>
            </w:r>
          </w:p>
        </w:tc>
      </w:tr>
      <w:tr w:rsidR="002A7DF3" w14:paraId="2BE21385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FD70D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6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9DDAB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心学的诞生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9E20E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郦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波</w:t>
            </w:r>
          </w:p>
        </w:tc>
      </w:tr>
      <w:tr w:rsidR="002A7DF3" w14:paraId="7A7E3FA8" w14:textId="77777777">
        <w:trPr>
          <w:trHeight w:val="489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13A664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7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31255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中国古镇游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11 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贵州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33613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《中国古镇游》编辑部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 </w:t>
            </w:r>
          </w:p>
        </w:tc>
      </w:tr>
      <w:tr w:rsidR="002A7DF3" w14:paraId="2FFDAF78" w14:textId="77777777">
        <w:trPr>
          <w:trHeight w:val="413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CF82E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48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9E923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大山深处的屯堡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190D2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郑正强</w:t>
            </w:r>
          </w:p>
        </w:tc>
      </w:tr>
      <w:tr w:rsidR="002A7DF3" w14:paraId="624B41BF" w14:textId="77777777">
        <w:trPr>
          <w:trHeight w:val="464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15241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49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D6248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筑梦者：全国民族团结进步模范风采录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00F64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国家民委监督检查司</w:t>
            </w:r>
          </w:p>
        </w:tc>
      </w:tr>
      <w:tr w:rsidR="002A7DF3" w14:paraId="5CEDCE03" w14:textId="77777777">
        <w:trPr>
          <w:trHeight w:val="419"/>
          <w:jc w:val="center"/>
        </w:trPr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63518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50</w:t>
            </w:r>
          </w:p>
        </w:tc>
        <w:tc>
          <w:tcPr>
            <w:tcW w:w="2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FCB75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贵州的“三无”与环境</w:t>
            </w:r>
          </w:p>
        </w:tc>
        <w:tc>
          <w:tcPr>
            <w:tcW w:w="1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3D85" w14:textId="77777777" w:rsidR="002A7DF3" w:rsidRDefault="00375AC6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王录生</w:t>
            </w:r>
          </w:p>
        </w:tc>
      </w:tr>
    </w:tbl>
    <w:p w14:paraId="2A0539DC" w14:textId="77777777" w:rsidR="002A7DF3" w:rsidRDefault="002A7DF3">
      <w:pPr>
        <w:pStyle w:val="a0"/>
        <w:ind w:left="0"/>
      </w:pPr>
    </w:p>
    <w:sectPr w:rsidR="002A7DF3" w:rsidSect="00894238">
      <w:footerReference w:type="default" r:id="rId8"/>
      <w:pgSz w:w="11906" w:h="16838"/>
      <w:pgMar w:top="2098" w:right="1474" w:bottom="1417" w:left="1587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DC678" w14:textId="77777777" w:rsidR="00375AC6" w:rsidRDefault="00375AC6">
      <w:r>
        <w:separator/>
      </w:r>
    </w:p>
  </w:endnote>
  <w:endnote w:type="continuationSeparator" w:id="0">
    <w:p w14:paraId="0B3765E6" w14:textId="77777777" w:rsidR="00375AC6" w:rsidRDefault="0037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5CD5" w14:textId="77777777" w:rsidR="002A7DF3" w:rsidRDefault="00375AC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7DE491" wp14:editId="7DB671B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5F1B7" w14:textId="77777777" w:rsidR="002A7DF3" w:rsidRDefault="00375AC6">
                          <w:pPr>
                            <w:pStyle w:val="a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DE49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B35F1B7" w14:textId="77777777" w:rsidR="002A7DF3" w:rsidRDefault="00375AC6">
                    <w:pPr>
                      <w:pStyle w:val="a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50E19" w14:textId="77777777" w:rsidR="00375AC6" w:rsidRDefault="00375AC6">
      <w:r>
        <w:separator/>
      </w:r>
    </w:p>
  </w:footnote>
  <w:footnote w:type="continuationSeparator" w:id="0">
    <w:p w14:paraId="3D980F5D" w14:textId="77777777" w:rsidR="00375AC6" w:rsidRDefault="00375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cyODFkMjYyYTg2OTg1ODNiYjEwNDE0MDVjMDg5MWUifQ=="/>
  </w:docVars>
  <w:rsids>
    <w:rsidRoot w:val="6D1C5FAC"/>
    <w:rsid w:val="00147810"/>
    <w:rsid w:val="00267A54"/>
    <w:rsid w:val="00284B46"/>
    <w:rsid w:val="002A7410"/>
    <w:rsid w:val="002A7DF3"/>
    <w:rsid w:val="00375AC6"/>
    <w:rsid w:val="00377AB5"/>
    <w:rsid w:val="00393797"/>
    <w:rsid w:val="003C4B9A"/>
    <w:rsid w:val="003D0101"/>
    <w:rsid w:val="00446639"/>
    <w:rsid w:val="004B6B2A"/>
    <w:rsid w:val="00651C03"/>
    <w:rsid w:val="00670F5D"/>
    <w:rsid w:val="006756A9"/>
    <w:rsid w:val="00707C0A"/>
    <w:rsid w:val="0072652D"/>
    <w:rsid w:val="00894238"/>
    <w:rsid w:val="008B2D76"/>
    <w:rsid w:val="009134FD"/>
    <w:rsid w:val="00950DFB"/>
    <w:rsid w:val="009D35FB"/>
    <w:rsid w:val="00B26C82"/>
    <w:rsid w:val="00B93D16"/>
    <w:rsid w:val="00BB366B"/>
    <w:rsid w:val="00C52382"/>
    <w:rsid w:val="00CB4CD6"/>
    <w:rsid w:val="00CD74E2"/>
    <w:rsid w:val="00D03A52"/>
    <w:rsid w:val="00EE7B36"/>
    <w:rsid w:val="00F00310"/>
    <w:rsid w:val="00F8056C"/>
    <w:rsid w:val="031F7364"/>
    <w:rsid w:val="07AD0CFB"/>
    <w:rsid w:val="08A4584E"/>
    <w:rsid w:val="0B640F3B"/>
    <w:rsid w:val="0CFE701E"/>
    <w:rsid w:val="0D3F6BC5"/>
    <w:rsid w:val="0EBB0C20"/>
    <w:rsid w:val="0F7C0A42"/>
    <w:rsid w:val="106F733F"/>
    <w:rsid w:val="12502219"/>
    <w:rsid w:val="126700C5"/>
    <w:rsid w:val="1319560A"/>
    <w:rsid w:val="151209A8"/>
    <w:rsid w:val="17BF7296"/>
    <w:rsid w:val="18F3671F"/>
    <w:rsid w:val="1BF81F1C"/>
    <w:rsid w:val="1C6E39C8"/>
    <w:rsid w:val="1CFE6CCD"/>
    <w:rsid w:val="1D3B3901"/>
    <w:rsid w:val="1DC267C4"/>
    <w:rsid w:val="1E6C3E4C"/>
    <w:rsid w:val="1EBF1504"/>
    <w:rsid w:val="1F4B6242"/>
    <w:rsid w:val="22ED2CEB"/>
    <w:rsid w:val="23EC3F45"/>
    <w:rsid w:val="28AC119D"/>
    <w:rsid w:val="2C657AF1"/>
    <w:rsid w:val="2EF04616"/>
    <w:rsid w:val="2F031497"/>
    <w:rsid w:val="2FD243E2"/>
    <w:rsid w:val="30744E23"/>
    <w:rsid w:val="347222B5"/>
    <w:rsid w:val="34FB4F29"/>
    <w:rsid w:val="357D3E71"/>
    <w:rsid w:val="363557BC"/>
    <w:rsid w:val="383712E9"/>
    <w:rsid w:val="3A096920"/>
    <w:rsid w:val="3BAE44ED"/>
    <w:rsid w:val="3DB30E69"/>
    <w:rsid w:val="40740D34"/>
    <w:rsid w:val="422D2109"/>
    <w:rsid w:val="42892A5A"/>
    <w:rsid w:val="460A2AC2"/>
    <w:rsid w:val="469B2EDC"/>
    <w:rsid w:val="47917182"/>
    <w:rsid w:val="4B647F06"/>
    <w:rsid w:val="4D3002E4"/>
    <w:rsid w:val="4E8D762A"/>
    <w:rsid w:val="4EFA2326"/>
    <w:rsid w:val="50FF04CC"/>
    <w:rsid w:val="51A417C7"/>
    <w:rsid w:val="52A0644F"/>
    <w:rsid w:val="530B5735"/>
    <w:rsid w:val="53CA7B36"/>
    <w:rsid w:val="57A47B3F"/>
    <w:rsid w:val="5A332830"/>
    <w:rsid w:val="5C8B68AB"/>
    <w:rsid w:val="5CA23634"/>
    <w:rsid w:val="63065770"/>
    <w:rsid w:val="66052E61"/>
    <w:rsid w:val="6B3271AE"/>
    <w:rsid w:val="6C501D6F"/>
    <w:rsid w:val="6D1C5FAC"/>
    <w:rsid w:val="6E592CEE"/>
    <w:rsid w:val="6F154686"/>
    <w:rsid w:val="6F9753A1"/>
    <w:rsid w:val="71965C99"/>
    <w:rsid w:val="761425CA"/>
    <w:rsid w:val="77050C17"/>
    <w:rsid w:val="77667F36"/>
    <w:rsid w:val="7DA4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21CE8"/>
  <w15:docId w15:val="{3D8056D2-48CC-479F-AA40-35CD36E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uiPriority="99" w:unhideWhenUsed="1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56"/>
      <w:ind w:left="2652" w:right="2602"/>
      <w:jc w:val="center"/>
      <w:outlineLvl w:val="0"/>
    </w:pPr>
    <w:rPr>
      <w:rFonts w:ascii="PMingLiU" w:eastAsia="PMingLiU" w:hAnsi="PMingLiU" w:cs="PMingLiU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line="560" w:lineRule="exact"/>
      <w:ind w:left="956"/>
    </w:pPr>
    <w:rPr>
      <w:rFonts w:ascii="宋体" w:cs="宋体"/>
      <w:sz w:val="24"/>
      <w:szCs w:val="22"/>
    </w:rPr>
  </w:style>
  <w:style w:type="paragraph" w:styleId="a4">
    <w:name w:val="table of authorities"/>
    <w:basedOn w:val="a"/>
    <w:next w:val="a"/>
    <w:autoRedefine/>
    <w:uiPriority w:val="99"/>
    <w:unhideWhenUsed/>
    <w:qFormat/>
  </w:style>
  <w:style w:type="paragraph" w:styleId="a5">
    <w:name w:val="Plain Text"/>
    <w:basedOn w:val="a"/>
    <w:next w:val="p0"/>
    <w:qFormat/>
    <w:pPr>
      <w:ind w:firstLineChars="200" w:firstLine="648"/>
    </w:pPr>
    <w:rPr>
      <w:rFonts w:ascii="方正黑体_GBK" w:hAnsi="Courier New"/>
      <w:szCs w:val="21"/>
    </w:rPr>
  </w:style>
  <w:style w:type="paragraph" w:customStyle="1" w:styleId="p0">
    <w:name w:val="p0"/>
    <w:basedOn w:val="a"/>
    <w:autoRedefine/>
    <w:qFormat/>
    <w:pPr>
      <w:widowControl/>
    </w:pPr>
    <w:rPr>
      <w:kern w:val="0"/>
      <w:szCs w:val="21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Pr>
      <w:sz w:val="24"/>
    </w:rPr>
  </w:style>
  <w:style w:type="paragraph" w:styleId="a9">
    <w:name w:val="Title"/>
    <w:basedOn w:val="a"/>
    <w:next w:val="a"/>
    <w:autoRedefine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a">
    <w:name w:val="Table Grid"/>
    <w:basedOn w:val="a2"/>
    <w:autoRedefine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autoRedefine/>
    <w:uiPriority w:val="22"/>
    <w:qFormat/>
    <w:rPr>
      <w:b/>
      <w:bCs/>
    </w:rPr>
  </w:style>
  <w:style w:type="character" w:styleId="ac">
    <w:name w:val="Hyperlink"/>
    <w:basedOn w:val="a1"/>
    <w:autoRedefine/>
    <w:qFormat/>
    <w:rPr>
      <w:color w:val="0000FF"/>
      <w:u w:val="single"/>
    </w:rPr>
  </w:style>
  <w:style w:type="character" w:customStyle="1" w:styleId="fontstyle01">
    <w:name w:val="fontstyle01"/>
    <w:basedOn w:val="a1"/>
    <w:autoRedefine/>
    <w:qFormat/>
    <w:rPr>
      <w:rFonts w:ascii="方正小标宋简体" w:eastAsia="方正小标宋简体" w:hint="eastAsia"/>
      <w:color w:val="000000"/>
      <w:sz w:val="44"/>
      <w:szCs w:val="44"/>
    </w:rPr>
  </w:style>
  <w:style w:type="paragraph" w:customStyle="1" w:styleId="10">
    <w:name w:val="列出段落1"/>
    <w:basedOn w:val="a"/>
    <w:autoRedefine/>
    <w:uiPriority w:val="34"/>
    <w:qFormat/>
    <w:pPr>
      <w:ind w:firstLineChars="200" w:firstLine="420"/>
    </w:p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font61">
    <w:name w:val="font61"/>
    <w:basedOn w:val="a1"/>
    <w:autoRedefine/>
    <w:qFormat/>
    <w:rPr>
      <w:rFonts w:ascii="方正仿宋_GBK" w:eastAsia="方正仿宋_GBK" w:hAnsi="方正仿宋_GBK" w:cs="方正仿宋_GBK"/>
      <w:color w:val="000000"/>
      <w:sz w:val="28"/>
      <w:szCs w:val="28"/>
      <w:u w:val="none"/>
    </w:rPr>
  </w:style>
  <w:style w:type="paragraph" w:customStyle="1" w:styleId="TableParagraph">
    <w:name w:val="Table Paragraph"/>
    <w:basedOn w:val="a"/>
    <w:autoRedefine/>
    <w:uiPriority w:val="1"/>
    <w:qFormat/>
    <w:rPr>
      <w:rFonts w:ascii="仿宋" w:eastAsia="仿宋" w:hAnsi="仿宋" w:cs="仿宋"/>
      <w:lang w:val="zh-CN" w:bidi="zh-CN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Character">
    <w:name w:val="NormalCharacter"/>
    <w:autoRedefine/>
    <w:semiHidden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0AE9DE4-84FE-4672-AE31-A54972B99A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 John</cp:lastModifiedBy>
  <cp:revision>9</cp:revision>
  <cp:lastPrinted>2025-04-21T08:02:00Z</cp:lastPrinted>
  <dcterms:created xsi:type="dcterms:W3CDTF">2024-04-08T02:46:00Z</dcterms:created>
  <dcterms:modified xsi:type="dcterms:W3CDTF">2025-04-27T08:18:00Z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EDC3A5AB032449B0925406140BBDC78C_13</vt:lpwstr>
  </property>
  <property fmtid="{D5CDD505-2E9C-101B-9397-08002B2CF9AE}" pid="4" name="KSOTemplateDocerSaveRecord">
    <vt:lpwstr>eyJoZGlkIjoiMTA2NGJhMTQ5N2E2NGE0YmE1M2FkNWNiM2MxN2FkNjciLCJ1c2VySWQiOiI0NTMzNDQ3MTEifQ==</vt:lpwstr>
  </property>
</Properties>
</file>