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53464">
      <w:pPr>
        <w:pStyle w:val="2"/>
        <w:keepNext w:val="0"/>
        <w:keepLines w:val="0"/>
        <w:widowControl/>
        <w:suppressLineNumbers w:val="0"/>
        <w:ind w:left="0" w:firstLine="420"/>
        <w:jc w:val="center"/>
        <w:rPr>
          <w:rFonts w:hint="eastAsia" w:ascii="方正小标宋简体" w:hAnsi="方正小标宋简体" w:eastAsia="方正小标宋简体" w:cs="方正小标宋简体"/>
          <w:sz w:val="36"/>
          <w:szCs w:val="36"/>
        </w:rPr>
      </w:pPr>
      <w:r>
        <w:rPr>
          <w:rFonts w:hint="default" w:ascii="Times New Roman" w:hAnsi="Times New Roman" w:eastAsia="方正小标宋简体" w:cs="Times New Roman"/>
          <w:sz w:val="36"/>
          <w:szCs w:val="36"/>
        </w:rPr>
        <w:t>贵州民族大学关于申报2025年贵州省理论创新课题（招标课题）的通知</w:t>
      </w:r>
    </w:p>
    <w:p w14:paraId="68AF57C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both"/>
        <w:textAlignment w:val="auto"/>
        <w:rPr>
          <w:rFonts w:hint="default" w:ascii="Times New Roman" w:hAnsi="Times New Roman" w:eastAsia="宋体" w:cs="Times New Roman"/>
          <w:b/>
          <w:bCs/>
          <w:sz w:val="24"/>
          <w:szCs w:val="24"/>
          <w:lang w:val="en-US" w:eastAsia="zh-CN"/>
        </w:rPr>
      </w:pPr>
    </w:p>
    <w:p w14:paraId="17409501">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校各单位：</w:t>
      </w:r>
    </w:p>
    <w:p w14:paraId="75EEC0FE">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2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为深入贯彻党的二十大、二十届三中全会和中央经济工作会精神，习近平总书记视察贵州重要讲话精神和对贵州工作重要指示批示精神，重点围绕深入实施马克思主义理论研究和建设工程,研究阐释总结提炼党的创新理论在贵州生动实践；构建中国哲学社会科学自主知识体系的贵州篇章；坚定不移实施围绕“四新”主攻“四化”主战略，努力实现“四区一高地”主定位，立足“三者”定位和“五期”方位等涉及贵州当前和中长期发展的重大问题；大力实施红色文化重点建设、阳明文化转化运用、民族文化传承弘扬、屯堡文化等历史文化研究推广“四大文化工程”等推进我省哲学社会科学事业高质量发展，现就做好2025年贵州省理论创新课题（招标课题）申报工作有关事项通知如下：</w:t>
      </w:r>
    </w:p>
    <w:p w14:paraId="559C21B1">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360" w:lineRule="auto"/>
        <w:ind w:leftChars="200" w:right="0" w:rightChars="0"/>
        <w:jc w:val="both"/>
        <w:textAlignment w:val="auto"/>
        <w:rPr>
          <w:rFonts w:hint="default" w:ascii="宋体" w:hAnsi="宋体" w:eastAsia="宋体" w:cs="宋体"/>
          <w:b/>
          <w:bCs/>
          <w:sz w:val="24"/>
          <w:szCs w:val="24"/>
          <w:lang w:val="en-US" w:eastAsia="zh-CN"/>
        </w:rPr>
      </w:pPr>
      <w:r>
        <w:rPr>
          <w:rFonts w:hint="default" w:ascii="宋体" w:hAnsi="宋体" w:eastAsia="宋体" w:cs="宋体"/>
          <w:b/>
          <w:bCs/>
          <w:sz w:val="24"/>
          <w:szCs w:val="24"/>
          <w:lang w:val="en-US" w:eastAsia="zh-CN"/>
        </w:rPr>
        <w:t>材料</w:t>
      </w:r>
      <w:r>
        <w:rPr>
          <w:rFonts w:hint="eastAsia" w:ascii="宋体" w:hAnsi="宋体" w:eastAsia="宋体" w:cs="宋体"/>
          <w:b/>
          <w:bCs/>
          <w:sz w:val="24"/>
          <w:szCs w:val="24"/>
          <w:lang w:val="en-US" w:eastAsia="zh-CN"/>
        </w:rPr>
        <w:t>准备</w:t>
      </w:r>
    </w:p>
    <w:p w14:paraId="7FD0E0BA">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jc w:val="both"/>
        <w:textAlignment w:val="auto"/>
        <w:rPr>
          <w:rFonts w:hint="default" w:ascii="宋体" w:hAnsi="宋体" w:eastAsia="宋体" w:cs="宋体"/>
          <w:sz w:val="24"/>
          <w:szCs w:val="24"/>
          <w:lang w:val="en-US" w:eastAsia="zh-CN"/>
        </w:rPr>
      </w:pPr>
      <w:r>
        <w:rPr>
          <w:rFonts w:hint="eastAsia" w:ascii="宋体" w:hAnsi="宋体" w:eastAsia="宋体" w:cs="宋体"/>
          <w:b w:val="0"/>
          <w:bCs w:val="0"/>
          <w:sz w:val="24"/>
          <w:szCs w:val="24"/>
          <w:lang w:val="en-US" w:eastAsia="zh-CN"/>
        </w:rPr>
        <w:t>请申请人仔细阅读红头文件：</w:t>
      </w:r>
      <w:r>
        <w:rPr>
          <w:rFonts w:hint="eastAsia" w:ascii="宋体" w:hAnsi="宋体" w:eastAsia="宋体" w:cs="宋体"/>
          <w:sz w:val="24"/>
          <w:szCs w:val="24"/>
          <w:lang w:val="en-US" w:eastAsia="zh-CN"/>
        </w:rPr>
        <w:t>《</w:t>
      </w:r>
      <w:r>
        <w:rPr>
          <w:rFonts w:ascii="宋体" w:hAnsi="宋体" w:eastAsia="宋体" w:cs="宋体"/>
          <w:color w:val="FF0000"/>
          <w:sz w:val="24"/>
          <w:szCs w:val="24"/>
        </w:rPr>
        <w:fldChar w:fldCharType="begin"/>
      </w:r>
      <w:r>
        <w:rPr>
          <w:rFonts w:ascii="宋体" w:hAnsi="宋体" w:eastAsia="宋体" w:cs="宋体"/>
          <w:color w:val="FF0000"/>
          <w:sz w:val="24"/>
          <w:szCs w:val="24"/>
        </w:rPr>
        <w:instrText xml:space="preserve"> HYPERLINK "http://www.gzskl.gov.cn/skyj/202502/t20250228_86964414.html" </w:instrText>
      </w:r>
      <w:r>
        <w:rPr>
          <w:rFonts w:ascii="宋体" w:hAnsi="宋体" w:eastAsia="宋体" w:cs="宋体"/>
          <w:color w:val="FF0000"/>
          <w:sz w:val="24"/>
          <w:szCs w:val="24"/>
        </w:rPr>
        <w:fldChar w:fldCharType="separate"/>
      </w:r>
      <w:r>
        <w:rPr>
          <w:rStyle w:val="5"/>
          <w:rFonts w:ascii="宋体" w:hAnsi="宋体" w:eastAsia="宋体" w:cs="宋体"/>
          <w:color w:val="FF0000"/>
          <w:sz w:val="24"/>
          <w:szCs w:val="24"/>
        </w:rPr>
        <w:t>省社科联关于做好2025年贵州省理论创新课题（招标课题）申报工作的通知</w:t>
      </w:r>
      <w:r>
        <w:rPr>
          <w:rFonts w:ascii="宋体" w:hAnsi="宋体" w:eastAsia="宋体" w:cs="宋体"/>
          <w:color w:val="FF0000"/>
          <w:sz w:val="24"/>
          <w:szCs w:val="24"/>
        </w:rPr>
        <w:fldChar w:fldCharType="end"/>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按要求准备申报材料。</w:t>
      </w:r>
    </w:p>
    <w:p w14:paraId="50024B3E">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360" w:lineRule="auto"/>
        <w:ind w:left="420" w:leftChars="200" w:right="0" w:rightChars="0" w:firstLine="0" w:firstLineChars="0"/>
        <w:jc w:val="both"/>
        <w:textAlignment w:val="auto"/>
        <w:rPr>
          <w:rFonts w:hint="eastAsia" w:ascii="Times New Roman" w:hAnsi="Times New Roman" w:eastAsia="宋体" w:cs="Times New Roman"/>
          <w:sz w:val="24"/>
          <w:szCs w:val="24"/>
          <w:lang w:val="en-US" w:eastAsia="zh-CN"/>
        </w:rPr>
      </w:pPr>
      <w:r>
        <w:rPr>
          <w:rFonts w:hint="eastAsia" w:ascii="宋体" w:hAnsi="宋体" w:eastAsia="宋体" w:cs="宋体"/>
          <w:b/>
          <w:bCs/>
          <w:sz w:val="24"/>
          <w:szCs w:val="24"/>
          <w:lang w:val="en-US" w:eastAsia="zh-CN"/>
        </w:rPr>
        <w:t>材料报送</w:t>
      </w:r>
    </w:p>
    <w:p w14:paraId="1AC91D03">
      <w:pPr>
        <w:pStyle w:val="2"/>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360" w:lineRule="auto"/>
        <w:ind w:left="0" w:leftChars="0" w:right="0" w:rightChars="0" w:firstLine="482"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b/>
          <w:bCs/>
          <w:sz w:val="24"/>
          <w:szCs w:val="24"/>
          <w:lang w:val="en-US" w:eastAsia="zh-CN"/>
        </w:rPr>
        <w:t>纸质版：</w:t>
      </w:r>
      <w:r>
        <w:rPr>
          <w:rFonts w:hint="eastAsia" w:ascii="Times New Roman" w:hAnsi="Times New Roman" w:eastAsia="宋体" w:cs="Times New Roman"/>
          <w:sz w:val="24"/>
          <w:szCs w:val="24"/>
          <w:lang w:val="en-US" w:eastAsia="zh-CN"/>
        </w:rPr>
        <w:t>《贵州省理论创新课题(招标课题)申请书》（由科研处统一盖章） +《贵州省理论创新课题(招标课题)论证活页》一式2</w:t>
      </w:r>
      <w:bookmarkStart w:id="0" w:name="_GoBack"/>
      <w:bookmarkEnd w:id="0"/>
      <w:r>
        <w:rPr>
          <w:rFonts w:hint="eastAsia" w:ascii="Times New Roman" w:hAnsi="Times New Roman" w:eastAsia="宋体" w:cs="Times New Roman"/>
          <w:sz w:val="24"/>
          <w:szCs w:val="24"/>
          <w:lang w:val="en-US" w:eastAsia="zh-CN"/>
        </w:rPr>
        <w:t>份 (A3中缝装订) +汇总表1份（盖学院章）；</w:t>
      </w:r>
      <w:r>
        <w:rPr>
          <w:rFonts w:hint="default" w:ascii="Times New Roman" w:hAnsi="Times New Roman" w:eastAsia="宋体" w:cs="Times New Roman"/>
          <w:sz w:val="24"/>
          <w:szCs w:val="24"/>
          <w:lang w:val="en-US" w:eastAsia="zh-CN"/>
        </w:rPr>
        <w:t>《贵州民族大学意识形态审查表》(1份学院+2位专家)。</w:t>
      </w:r>
    </w:p>
    <w:p w14:paraId="0BD9C632">
      <w:pPr>
        <w:pStyle w:val="2"/>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360" w:lineRule="auto"/>
        <w:ind w:left="0" w:leftChars="0" w:right="0" w:rightChars="0" w:firstLine="482" w:firstLineChars="2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b/>
          <w:bCs/>
          <w:sz w:val="24"/>
          <w:szCs w:val="24"/>
          <w:lang w:val="en-US" w:eastAsia="zh-CN"/>
        </w:rPr>
        <w:t>电子版：</w:t>
      </w:r>
      <w:r>
        <w:rPr>
          <w:rFonts w:hint="eastAsia" w:ascii="Times New Roman" w:hAnsi="Times New Roman" w:eastAsia="宋体" w:cs="Times New Roman"/>
          <w:sz w:val="24"/>
          <w:szCs w:val="24"/>
          <w:lang w:val="en-US" w:eastAsia="zh-CN"/>
        </w:rPr>
        <w:t>以“单位/学院+2025年贵州省理论创新课题”命名，</w:t>
      </w:r>
      <w:r>
        <w:rPr>
          <w:rFonts w:hint="default" w:ascii="Times New Roman" w:hAnsi="Times New Roman" w:eastAsia="宋体" w:cs="Times New Roman"/>
          <w:sz w:val="24"/>
          <w:szCs w:val="24"/>
          <w:lang w:val="en-US" w:eastAsia="zh-CN"/>
        </w:rPr>
        <w:t>发送至邮箱：KYCRWSKjingting@163.com</w:t>
      </w:r>
    </w:p>
    <w:p w14:paraId="6A00E872">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2" w:firstLineChars="200"/>
        <w:jc w:val="both"/>
        <w:textAlignment w:val="auto"/>
        <w:rPr>
          <w:rFonts w:hint="eastAsia" w:ascii="Times New Roman" w:hAnsi="Times New Roman" w:eastAsia="宋体" w:cs="Times New Roman"/>
          <w:sz w:val="24"/>
          <w:szCs w:val="24"/>
          <w:lang w:val="en-US" w:eastAsia="zh-CN"/>
        </w:rPr>
      </w:pPr>
      <w:r>
        <w:rPr>
          <w:rFonts w:hint="eastAsia" w:ascii="宋体" w:hAnsi="宋体" w:eastAsia="宋体" w:cs="宋体"/>
          <w:b/>
          <w:bCs/>
          <w:sz w:val="24"/>
          <w:szCs w:val="24"/>
          <w:lang w:val="en-US" w:eastAsia="zh-CN"/>
        </w:rPr>
        <w:t>请各学院/单位于</w:t>
      </w:r>
      <w:r>
        <w:rPr>
          <w:rFonts w:hint="default" w:ascii="Times New Roman" w:hAnsi="Times New Roman" w:eastAsia="宋体" w:cs="Times New Roman"/>
          <w:b/>
          <w:bCs/>
          <w:sz w:val="24"/>
          <w:szCs w:val="24"/>
        </w:rPr>
        <w:t>2025年</w:t>
      </w:r>
      <w:r>
        <w:rPr>
          <w:rFonts w:hint="eastAsia" w:ascii="Times New Roman" w:hAnsi="Times New Roman" w:eastAsia="宋体" w:cs="Times New Roman"/>
          <w:b/>
          <w:bCs/>
          <w:sz w:val="24"/>
          <w:szCs w:val="24"/>
          <w:lang w:val="en-US" w:eastAsia="zh-CN"/>
        </w:rPr>
        <w:t>3</w:t>
      </w:r>
      <w:r>
        <w:rPr>
          <w:rFonts w:hint="default" w:ascii="Times New Roman" w:hAnsi="Times New Roman" w:eastAsia="宋体" w:cs="Times New Roman"/>
          <w:b/>
          <w:bCs/>
          <w:sz w:val="24"/>
          <w:szCs w:val="24"/>
        </w:rPr>
        <w:t>月</w:t>
      </w:r>
      <w:r>
        <w:rPr>
          <w:rFonts w:hint="eastAsia" w:ascii="Times New Roman" w:hAnsi="Times New Roman" w:eastAsia="宋体" w:cs="Times New Roman"/>
          <w:b/>
          <w:bCs/>
          <w:sz w:val="24"/>
          <w:szCs w:val="24"/>
          <w:lang w:val="en-US" w:eastAsia="zh-CN"/>
        </w:rPr>
        <w:t>19</w:t>
      </w:r>
      <w:r>
        <w:rPr>
          <w:rFonts w:hint="default" w:ascii="Times New Roman" w:hAnsi="Times New Roman" w:eastAsia="宋体" w:cs="Times New Roman"/>
          <w:b/>
          <w:bCs/>
          <w:sz w:val="24"/>
          <w:szCs w:val="24"/>
        </w:rPr>
        <w:t>日</w:t>
      </w:r>
      <w:r>
        <w:rPr>
          <w:rFonts w:hint="eastAsia" w:ascii="Times New Roman" w:hAnsi="Times New Roman" w:eastAsia="宋体" w:cs="Times New Roman"/>
          <w:b/>
          <w:bCs/>
          <w:sz w:val="24"/>
          <w:szCs w:val="24"/>
          <w:lang w:val="en-US" w:eastAsia="zh-CN"/>
        </w:rPr>
        <w:t>下午</w:t>
      </w:r>
      <w:r>
        <w:rPr>
          <w:rFonts w:hint="default" w:ascii="Times New Roman" w:hAnsi="Times New Roman" w:eastAsia="宋体" w:cs="Times New Roman"/>
          <w:b/>
          <w:bCs/>
          <w:sz w:val="24"/>
          <w:szCs w:val="24"/>
          <w:lang w:val="en-US" w:eastAsia="zh-CN"/>
        </w:rPr>
        <w:t>1</w:t>
      </w:r>
      <w:r>
        <w:rPr>
          <w:rFonts w:hint="eastAsia" w:ascii="Times New Roman" w:hAnsi="Times New Roman" w:eastAsia="宋体" w:cs="Times New Roman"/>
          <w:b/>
          <w:bCs/>
          <w:sz w:val="24"/>
          <w:szCs w:val="24"/>
          <w:lang w:val="en-US" w:eastAsia="zh-CN"/>
        </w:rPr>
        <w:t>6</w:t>
      </w:r>
      <w:r>
        <w:rPr>
          <w:rFonts w:hint="default" w:ascii="Times New Roman" w:hAnsi="Times New Roman" w:eastAsia="宋体" w:cs="Times New Roman"/>
          <w:b/>
          <w:bCs/>
          <w:sz w:val="24"/>
          <w:szCs w:val="24"/>
          <w:lang w:val="en-US" w:eastAsia="zh-CN"/>
        </w:rPr>
        <w:t>:00点</w:t>
      </w:r>
      <w:r>
        <w:rPr>
          <w:rFonts w:hint="default" w:ascii="Times New Roman" w:hAnsi="Times New Roman" w:eastAsia="宋体" w:cs="Times New Roman"/>
          <w:b/>
          <w:bCs/>
          <w:sz w:val="24"/>
          <w:szCs w:val="24"/>
        </w:rPr>
        <w:t>前</w:t>
      </w:r>
      <w:r>
        <w:rPr>
          <w:rFonts w:hint="eastAsia" w:ascii="Times New Roman" w:hAnsi="Times New Roman" w:eastAsia="宋体" w:cs="Times New Roman"/>
          <w:sz w:val="24"/>
          <w:szCs w:val="24"/>
          <w:lang w:val="en-US" w:eastAsia="zh-CN"/>
        </w:rPr>
        <w:t>统一报送至科研处216室，不接收个人报送，逾期不予受理！</w:t>
      </w:r>
    </w:p>
    <w:p w14:paraId="06A2BDE0">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联系人：</w:t>
      </w:r>
      <w:r>
        <w:rPr>
          <w:rFonts w:hint="default" w:ascii="Times New Roman" w:hAnsi="Times New Roman" w:eastAsia="宋体" w:cs="Times New Roman"/>
          <w:sz w:val="24"/>
          <w:szCs w:val="24"/>
          <w:lang w:val="en-US" w:eastAsia="zh-CN"/>
        </w:rPr>
        <w:t xml:space="preserve">张老师 </w:t>
      </w:r>
      <w:r>
        <w:rPr>
          <w:rFonts w:hint="default" w:ascii="Times New Roman" w:hAnsi="Times New Roman" w:eastAsia="宋体" w:cs="Times New Roman"/>
          <w:sz w:val="24"/>
          <w:szCs w:val="24"/>
        </w:rPr>
        <w:t> </w:t>
      </w:r>
      <w:r>
        <w:rPr>
          <w:rFonts w:hint="default" w:ascii="Times New Roman" w:hAnsi="Times New Roman" w:eastAsia="宋体" w:cs="Times New Roman"/>
          <w:spacing w:val="7"/>
          <w:sz w:val="24"/>
          <w:szCs w:val="24"/>
        </w:rPr>
        <w:t>联系电话：</w:t>
      </w:r>
      <w:r>
        <w:rPr>
          <w:rFonts w:hint="default" w:ascii="Times New Roman" w:hAnsi="Times New Roman" w:eastAsia="宋体" w:cs="Times New Roman"/>
          <w:spacing w:val="7"/>
          <w:sz w:val="24"/>
          <w:szCs w:val="24"/>
          <w:lang w:val="en-US" w:eastAsia="zh-CN"/>
        </w:rPr>
        <w:t>18585807903</w:t>
      </w:r>
    </w:p>
    <w:p w14:paraId="7FB8DF89">
      <w:pPr>
        <w:jc w:val="both"/>
        <w:rPr>
          <w:rFonts w:hint="default" w:ascii="Times New Roman" w:hAnsi="Times New Roman" w:eastAsia="宋体" w:cs="Times New Roman"/>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97C19AD0-DFB6-4E61-B305-6BC4C0292E0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8CADAE"/>
    <w:multiLevelType w:val="singleLevel"/>
    <w:tmpl w:val="278CADAE"/>
    <w:lvl w:ilvl="0" w:tentative="0">
      <w:start w:val="1"/>
      <w:numFmt w:val="chineseCounting"/>
      <w:suff w:val="space"/>
      <w:lvlText w:val="%1、"/>
      <w:lvlJc w:val="left"/>
      <w:rPr>
        <w:rFonts w:hint="eastAsia"/>
      </w:rPr>
    </w:lvl>
  </w:abstractNum>
  <w:abstractNum w:abstractNumId="1">
    <w:nsid w:val="3E1D8D2D"/>
    <w:multiLevelType w:val="singleLevel"/>
    <w:tmpl w:val="3E1D8D2D"/>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yMjJjMmU5NjczNWRkNDg2N2I4MDVlMTNiZTE1ZTkifQ=="/>
  </w:docVars>
  <w:rsids>
    <w:rsidRoot w:val="770707C8"/>
    <w:rsid w:val="00176BE4"/>
    <w:rsid w:val="01FD42EF"/>
    <w:rsid w:val="087C2F45"/>
    <w:rsid w:val="109127D2"/>
    <w:rsid w:val="12B409FA"/>
    <w:rsid w:val="158226E9"/>
    <w:rsid w:val="168C441F"/>
    <w:rsid w:val="1B79458F"/>
    <w:rsid w:val="1C252CE8"/>
    <w:rsid w:val="1EC65D3D"/>
    <w:rsid w:val="22BF5993"/>
    <w:rsid w:val="277C7737"/>
    <w:rsid w:val="283A32F8"/>
    <w:rsid w:val="28DB20D1"/>
    <w:rsid w:val="2A1738F0"/>
    <w:rsid w:val="2C5C383D"/>
    <w:rsid w:val="31D6210D"/>
    <w:rsid w:val="34B873A0"/>
    <w:rsid w:val="358D2CB9"/>
    <w:rsid w:val="373830F8"/>
    <w:rsid w:val="3C6A3C38"/>
    <w:rsid w:val="4226071D"/>
    <w:rsid w:val="44472BCC"/>
    <w:rsid w:val="4A7144FF"/>
    <w:rsid w:val="4FC41575"/>
    <w:rsid w:val="53530EEF"/>
    <w:rsid w:val="55DA564E"/>
    <w:rsid w:val="564E7DEA"/>
    <w:rsid w:val="60B82A30"/>
    <w:rsid w:val="615269FA"/>
    <w:rsid w:val="68594AF9"/>
    <w:rsid w:val="69382960"/>
    <w:rsid w:val="6A8D0A8A"/>
    <w:rsid w:val="6B4A27CC"/>
    <w:rsid w:val="6DC72505"/>
    <w:rsid w:val="6FFD7AB3"/>
    <w:rsid w:val="72AC7F1B"/>
    <w:rsid w:val="75F776FF"/>
    <w:rsid w:val="770707C8"/>
    <w:rsid w:val="77285667"/>
    <w:rsid w:val="773C7ABF"/>
    <w:rsid w:val="78B47B29"/>
    <w:rsid w:val="7DE35AD1"/>
    <w:rsid w:val="7FCE7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598</Words>
  <Characters>658</Characters>
  <Lines>0</Lines>
  <Paragraphs>0</Paragraphs>
  <TotalTime>18</TotalTime>
  <ScaleCrop>false</ScaleCrop>
  <LinksUpToDate>false</LinksUpToDate>
  <CharactersWithSpaces>661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2025-01-15T10:30:00Z</dcterms:created>
  <dc:creator>张景婷</dc:creator>
  <cp:lastModifiedBy>张景婷</cp:lastModifiedBy>
  <dcterms:modified xsi:type="dcterms:W3CDTF">2025-03-01T07:33:50Z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ED90E6B2276E4788A8248759A2166299_11</vt:lpwstr>
  </property>
  <property fmtid="{D5CDD505-2E9C-101B-9397-08002B2CF9AE}" pid="4" name="KSOTemplateDocerSaveRecord">
    <vt:lpwstr>eyJoZGlkIjoiZjU3MTQ4ZTM1OTRiMzllYTNlZjY1NmZmNmJjMjYxMDQiLCJ1c2VySWQiOiIxNjQ1NzcyMjQyIn0=</vt:lpwstr>
  </property>
</Properties>
</file>