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贵州民族大学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“一站式”学生社区综合管理模式建设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支撑材料负责人报送表</w:t>
      </w:r>
    </w:p>
    <w:p/>
    <w:p/>
    <w:tbl>
      <w:tblPr>
        <w:tblStyle w:val="3"/>
        <w:tblpPr w:leftFromText="180" w:rightFromText="180" w:vertAnchor="text" w:horzAnchor="page" w:tblpX="1941" w:tblpY="3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30"/>
        <w:gridCol w:w="3735"/>
        <w:gridCol w:w="322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35" w:type="dxa"/>
          </w:tcPr>
          <w:p>
            <w:pPr>
              <w:jc w:val="center"/>
              <w:rPr>
                <w:rFonts w:hint="eastAsia" w:eastAsiaTheme="minor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hint="eastAsia" w:eastAsiaTheme="minor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3735" w:type="dxa"/>
          </w:tcPr>
          <w:p>
            <w:pPr>
              <w:jc w:val="center"/>
              <w:rPr>
                <w:rFonts w:hint="eastAsia" w:eastAsiaTheme="minor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学院</w:t>
            </w:r>
          </w:p>
        </w:tc>
        <w:tc>
          <w:tcPr>
            <w:tcW w:w="3225" w:type="dxa"/>
          </w:tcPr>
          <w:p>
            <w:pPr>
              <w:jc w:val="center"/>
              <w:rPr>
                <w:rFonts w:hint="eastAsia" w:eastAsiaTheme="minor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55" w:type="dxa"/>
          </w:tcPr>
          <w:p>
            <w:pPr>
              <w:jc w:val="center"/>
              <w:rPr>
                <w:rFonts w:hint="eastAsia" w:eastAsiaTheme="minor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6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5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6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37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2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55" w:type="dxa"/>
          </w:tcPr>
          <w:p>
            <w:pPr>
              <w:rPr>
                <w:vertAlign w:val="baseline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Y2ZhODdjMDYxNjlmOGI3MjkwYzAwNzFkNzU3M2UifQ=="/>
  </w:docVars>
  <w:rsids>
    <w:rsidRoot w:val="650C2189"/>
    <w:rsid w:val="18E44A63"/>
    <w:rsid w:val="650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2024-06-13T10:16:00Z</dcterms:created>
  <dc:creator>萍水相逢陈郧</dc:creator>
  <cp:lastModifiedBy>萍水相逢陈郧</cp:lastModifiedBy>
  <dcterms:modified xsi:type="dcterms:W3CDTF">2024-06-13T10:19:42Z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557CDBA65BBC4BA0AD4030AE2D26DDA0_11</vt:lpwstr>
  </property>
</Properties>
</file>