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9E022">
      <w:pPr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2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tbl>
      <w:tblPr>
        <w:tblStyle w:val="4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880"/>
      </w:tblGrid>
      <w:tr w14:paraId="1F823A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2D26BB02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编号</w:t>
            </w:r>
          </w:p>
        </w:tc>
        <w:tc>
          <w:tcPr>
            <w:tcW w:w="28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996D6F5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QN</w:t>
            </w:r>
            <w:r>
              <w:rPr>
                <w:rFonts w:hint="eastAsia" w:ascii="Times New Roman" w:hAnsi="Times New Roman"/>
                <w:szCs w:val="21"/>
              </w:rPr>
              <w:t>XSXF</w:t>
            </w:r>
            <w:r>
              <w:rPr>
                <w:rFonts w:hint="eastAsia" w:ascii="Times New Roman" w:hAnsi="Times New Roman" w:eastAsia="宋体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</w:tc>
      </w:tr>
    </w:tbl>
    <w:p w14:paraId="29164C68">
      <w:pPr>
        <w:widowControl/>
        <w:jc w:val="center"/>
        <w:rPr>
          <w:rFonts w:ascii="宋体" w:hAnsi="宋体"/>
          <w:szCs w:val="21"/>
        </w:rPr>
      </w:pPr>
    </w:p>
    <w:p w14:paraId="5F1974EE">
      <w:pPr>
        <w:widowControl/>
        <w:jc w:val="center"/>
        <w:rPr>
          <w:rFonts w:ascii="宋体" w:hAnsi="宋体"/>
          <w:szCs w:val="21"/>
        </w:rPr>
      </w:pPr>
    </w:p>
    <w:p w14:paraId="413DFA73">
      <w:pPr>
        <w:widowControl/>
        <w:jc w:val="center"/>
        <w:rPr>
          <w:szCs w:val="21"/>
        </w:rPr>
      </w:pPr>
    </w:p>
    <w:p w14:paraId="4B2380CD">
      <w:pPr>
        <w:widowControl/>
        <w:jc w:val="center"/>
        <w:rPr>
          <w:rFonts w:ascii="新宋体" w:hAnsi="新宋体" w:eastAsia="新宋体" w:cs="新宋体"/>
          <w:b/>
          <w:sz w:val="48"/>
          <w:szCs w:val="48"/>
        </w:rPr>
      </w:pPr>
    </w:p>
    <w:p w14:paraId="267600FE">
      <w:pPr>
        <w:widowControl/>
        <w:jc w:val="center"/>
        <w:rPr>
          <w:rFonts w:ascii="新宋体" w:hAnsi="新宋体" w:eastAsia="新宋体" w:cs="新宋体"/>
          <w:b/>
          <w:sz w:val="48"/>
          <w:szCs w:val="48"/>
        </w:rPr>
      </w:pPr>
    </w:p>
    <w:p w14:paraId="299984B6">
      <w:pPr>
        <w:widowControl/>
        <w:jc w:val="center"/>
        <w:rPr>
          <w:rFonts w:ascii="方正小标宋简体" w:hAnsi="方正小标宋简体" w:eastAsia="方正小标宋简体" w:cs="方正小标宋简体"/>
          <w:bCs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  <w:lang w:eastAsia="zh-CN"/>
        </w:rPr>
        <w:t>贵州省哲学社会科学“青年学术先锋”</w:t>
      </w:r>
    </w:p>
    <w:p w14:paraId="7B20B48D">
      <w:pPr>
        <w:widowControl/>
        <w:jc w:val="center"/>
        <w:rPr>
          <w:rFonts w:ascii="方正小标宋简体" w:hAnsi="方正小标宋简体" w:eastAsia="方正小标宋简体" w:cs="方正小标宋简体"/>
          <w:bCs/>
          <w:szCs w:val="21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  <w:lang w:eastAsia="zh-CN"/>
        </w:rPr>
        <w:t>申 报 书</w:t>
      </w:r>
    </w:p>
    <w:p w14:paraId="13E9437E">
      <w:pPr>
        <w:widowControl/>
        <w:rPr>
          <w:rFonts w:ascii="黑体" w:hAnsi="黑体" w:eastAsia="黑体"/>
          <w:szCs w:val="21"/>
          <w:lang w:eastAsia="zh-CN"/>
        </w:rPr>
      </w:pPr>
    </w:p>
    <w:p w14:paraId="3F5A243D">
      <w:pPr>
        <w:widowControl/>
        <w:rPr>
          <w:rFonts w:ascii="黑体" w:hAnsi="黑体" w:eastAsia="黑体"/>
          <w:szCs w:val="21"/>
          <w:lang w:eastAsia="zh-CN"/>
        </w:rPr>
      </w:pPr>
    </w:p>
    <w:p w14:paraId="6912A026">
      <w:pPr>
        <w:widowControl/>
        <w:spacing w:line="480" w:lineRule="auto"/>
        <w:rPr>
          <w:rFonts w:ascii="黑体" w:hAnsi="黑体" w:eastAsia="黑体"/>
          <w:szCs w:val="21"/>
          <w:lang w:eastAsia="zh-CN"/>
        </w:rPr>
      </w:pPr>
    </w:p>
    <w:p w14:paraId="6A9D0F87">
      <w:pPr>
        <w:rPr>
          <w:lang w:eastAsia="zh-CN"/>
        </w:rPr>
      </w:pPr>
    </w:p>
    <w:p w14:paraId="3AB43CC9">
      <w:pPr>
        <w:pStyle w:val="2"/>
        <w:rPr>
          <w:lang w:eastAsia="zh-CN"/>
        </w:rPr>
      </w:pPr>
    </w:p>
    <w:p w14:paraId="0A2F9C44">
      <w:pPr>
        <w:rPr>
          <w:lang w:eastAsia="zh-CN"/>
        </w:rPr>
      </w:pPr>
    </w:p>
    <w:p w14:paraId="6E15FA6B">
      <w:pPr>
        <w:widowControl/>
        <w:spacing w:line="480" w:lineRule="auto"/>
        <w:rPr>
          <w:szCs w:val="21"/>
          <w:lang w:eastAsia="zh-CN"/>
        </w:rPr>
      </w:pPr>
    </w:p>
    <w:p w14:paraId="7997B9CF">
      <w:pPr>
        <w:widowControl/>
        <w:spacing w:line="480" w:lineRule="auto"/>
        <w:ind w:firstLine="320" w:firstLineChars="100"/>
        <w:rPr>
          <w:rFonts w:ascii="仿宋_GB2312" w:eastAsia="仿宋_GB2312"/>
          <w:sz w:val="32"/>
          <w:szCs w:val="32"/>
          <w:u w:val="single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申报人姓名：</w:t>
      </w:r>
      <w:r>
        <w:rPr>
          <w:rFonts w:ascii="仿宋_GB2312" w:eastAsia="仿宋_GB2312"/>
          <w:sz w:val="32"/>
          <w:szCs w:val="32"/>
          <w:u w:val="single"/>
          <w:lang w:eastAsia="zh-CN"/>
        </w:rPr>
        <w:t xml:space="preserve">                        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仿宋_GB2312" w:eastAsia="仿宋_GB2312"/>
          <w:sz w:val="32"/>
          <w:szCs w:val="32"/>
          <w:u w:val="single"/>
          <w:lang w:eastAsia="zh-CN"/>
        </w:rPr>
        <w:t xml:space="preserve"> </w:t>
      </w:r>
    </w:p>
    <w:p w14:paraId="5ADAC0F0">
      <w:pPr>
        <w:widowControl/>
        <w:spacing w:line="480" w:lineRule="auto"/>
        <w:ind w:firstLine="320" w:firstLineChars="100"/>
        <w:rPr>
          <w:szCs w:val="21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申报人联系电话：</w:t>
      </w:r>
      <w:r>
        <w:rPr>
          <w:rFonts w:ascii="仿宋_GB2312" w:eastAsia="仿宋_GB2312"/>
          <w:sz w:val="32"/>
          <w:szCs w:val="32"/>
          <w:u w:val="single"/>
          <w:lang w:eastAsia="zh-CN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仿宋_GB2312" w:eastAsia="仿宋_GB2312"/>
          <w:sz w:val="32"/>
          <w:szCs w:val="32"/>
          <w:u w:val="single"/>
          <w:lang w:eastAsia="zh-CN"/>
        </w:rPr>
        <w:t xml:space="preserve">  </w:t>
      </w:r>
    </w:p>
    <w:p w14:paraId="37A09DFD">
      <w:pPr>
        <w:widowControl/>
        <w:spacing w:line="480" w:lineRule="auto"/>
        <w:ind w:firstLine="320" w:firstLineChars="100"/>
        <w:rPr>
          <w:rFonts w:ascii="楷体" w:hAnsi="楷体" w:eastAsia="楷体" w:cs="楷体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Cs/>
          <w:sz w:val="32"/>
          <w:szCs w:val="32"/>
          <w:lang w:eastAsia="zh-CN"/>
        </w:rPr>
        <w:t>所在单位：</w:t>
      </w:r>
      <w:r>
        <w:rPr>
          <w:rFonts w:ascii="仿宋_GB2312" w:eastAsia="仿宋_GB2312"/>
          <w:bCs/>
          <w:sz w:val="32"/>
          <w:szCs w:val="32"/>
          <w:u w:val="single"/>
          <w:lang w:eastAsia="zh-CN"/>
        </w:rPr>
        <w:t xml:space="preserve">              </w:t>
      </w:r>
      <w:r>
        <w:rPr>
          <w:rFonts w:hint="eastAsia" w:ascii="仿宋_GB2312" w:eastAsia="仿宋_GB2312"/>
          <w:bCs/>
          <w:sz w:val="32"/>
          <w:szCs w:val="32"/>
          <w:u w:val="single"/>
          <w:lang w:eastAsia="zh-CN"/>
        </w:rPr>
        <w:t>（盖章）</w:t>
      </w:r>
      <w:r>
        <w:rPr>
          <w:rFonts w:ascii="仿宋_GB2312" w:eastAsia="仿宋_GB2312"/>
          <w:bCs/>
          <w:sz w:val="32"/>
          <w:szCs w:val="32"/>
          <w:u w:val="single"/>
          <w:lang w:eastAsia="zh-CN"/>
        </w:rPr>
        <w:t xml:space="preserve">          </w:t>
      </w:r>
      <w:r>
        <w:rPr>
          <w:rFonts w:hint="eastAsia" w:ascii="仿宋_GB2312" w:eastAsia="仿宋_GB2312"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ascii="仿宋_GB2312" w:eastAsia="仿宋_GB2312"/>
          <w:bCs/>
          <w:sz w:val="32"/>
          <w:szCs w:val="32"/>
          <w:u w:val="single"/>
          <w:lang w:eastAsia="zh-CN"/>
        </w:rPr>
        <w:t xml:space="preserve">  </w:t>
      </w:r>
    </w:p>
    <w:p w14:paraId="53852397">
      <w:pPr>
        <w:rPr>
          <w:rFonts w:ascii="楷体" w:hAnsi="楷体" w:eastAsia="楷体" w:cs="楷体"/>
          <w:bCs/>
          <w:sz w:val="32"/>
          <w:szCs w:val="32"/>
          <w:lang w:eastAsia="zh-CN"/>
        </w:rPr>
      </w:pPr>
    </w:p>
    <w:p w14:paraId="56B6BB5B">
      <w:pPr>
        <w:pStyle w:val="2"/>
        <w:ind w:left="0" w:leftChars="0" w:firstLine="0" w:firstLineChars="0"/>
        <w:rPr>
          <w:lang w:eastAsia="zh-CN"/>
        </w:rPr>
      </w:pPr>
    </w:p>
    <w:p w14:paraId="3C66F37C">
      <w:pPr>
        <w:rPr>
          <w:lang w:eastAsia="zh-CN"/>
        </w:rPr>
      </w:pPr>
    </w:p>
    <w:p w14:paraId="0E41A120">
      <w:pPr>
        <w:rPr>
          <w:lang w:eastAsia="zh-CN"/>
        </w:rPr>
      </w:pPr>
    </w:p>
    <w:p w14:paraId="4F4C5D1A">
      <w:pPr>
        <w:rPr>
          <w:lang w:eastAsia="zh-CN"/>
        </w:rPr>
      </w:pPr>
    </w:p>
    <w:p w14:paraId="6B0166E1">
      <w:pPr>
        <w:widowControl/>
        <w:jc w:val="center"/>
        <w:rPr>
          <w:rFonts w:ascii="楷体" w:hAnsi="楷体" w:eastAsia="楷体" w:cs="楷体"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Cs/>
          <w:sz w:val="32"/>
          <w:szCs w:val="32"/>
          <w:lang w:eastAsia="zh-CN"/>
        </w:rPr>
        <w:t>贵州省社会科学界联合会  贵州省教育厅</w:t>
      </w:r>
    </w:p>
    <w:p w14:paraId="63E16ED4">
      <w:pPr>
        <w:widowControl/>
        <w:jc w:val="center"/>
        <w:rPr>
          <w:rFonts w:ascii="方正小标宋简体" w:hAnsi="方正小标宋简体" w:eastAsia="方正小标宋简体" w:cs="方正小标宋简体"/>
          <w:b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bCs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楷体" w:cs="Times New Roman"/>
          <w:bCs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楷体" w:cs="Times New Roman"/>
          <w:bCs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楷体" w:cs="Times New Roman"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楷体" w:cs="Times New Roman"/>
          <w:bCs/>
          <w:sz w:val="32"/>
          <w:szCs w:val="32"/>
          <w:lang w:eastAsia="zh-CN"/>
        </w:rPr>
        <w:t>月</w:t>
      </w:r>
    </w:p>
    <w:p w14:paraId="3A678AE7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</w:p>
    <w:p w14:paraId="6FFDBD9D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申报人承诺</w:t>
      </w:r>
    </w:p>
    <w:p w14:paraId="0E2E0C08">
      <w:pPr>
        <w:widowControl/>
        <w:spacing w:line="560" w:lineRule="exact"/>
        <w:ind w:firstLine="576"/>
        <w:rPr>
          <w:rFonts w:ascii="仿宋_GB2312" w:eastAsia="仿宋_GB2312"/>
          <w:sz w:val="32"/>
          <w:szCs w:val="32"/>
          <w:lang w:eastAsia="zh-CN"/>
        </w:rPr>
      </w:pPr>
    </w:p>
    <w:p w14:paraId="1BEEFF2A">
      <w:pPr>
        <w:widowControl/>
        <w:spacing w:line="560" w:lineRule="exact"/>
        <w:ind w:firstLine="576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本申报人对申请材料各项内容的真实性负责，如获批准，将严格遵守《贵州省哲学社会科学“</w:t>
      </w:r>
      <w:r>
        <w:rPr>
          <w:rFonts w:hint="eastAsia" w:ascii="仿宋" w:hAnsi="仿宋" w:eastAsia="仿宋"/>
          <w:color w:val="000000"/>
          <w:sz w:val="32"/>
          <w:szCs w:val="32"/>
          <w:lang w:eastAsia="zh-CN" w:bidi="ar"/>
        </w:rPr>
        <w:t>青年</w:t>
      </w:r>
      <w:r>
        <w:rPr>
          <w:rFonts w:hint="eastAsia" w:ascii="仿宋_GB2312" w:eastAsia="仿宋_GB2312"/>
          <w:sz w:val="32"/>
          <w:szCs w:val="32"/>
          <w:lang w:eastAsia="zh-CN"/>
        </w:rPr>
        <w:t>学术先锋号”“青年学术先锋”遴选建设管理办法》相关规定，认真开展学术研究和学术成果转化运用。</w:t>
      </w:r>
    </w:p>
    <w:p w14:paraId="6EDF1D1F">
      <w:pPr>
        <w:widowControl/>
        <w:spacing w:line="560" w:lineRule="exact"/>
        <w:ind w:right="1800"/>
        <w:jc w:val="center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       </w:t>
      </w:r>
    </w:p>
    <w:p w14:paraId="21F2762E">
      <w:pPr>
        <w:spacing w:line="560" w:lineRule="exact"/>
        <w:ind w:right="1797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       申报人：</w:t>
      </w:r>
    </w:p>
    <w:p w14:paraId="0C715429">
      <w:pPr>
        <w:spacing w:line="560" w:lineRule="exact"/>
        <w:ind w:right="1797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</w:t>
      </w:r>
      <w:r>
        <w:rPr>
          <w:rFonts w:ascii="仿宋_GB2312" w:eastAsia="仿宋_GB2312"/>
          <w:sz w:val="32"/>
          <w:szCs w:val="32"/>
          <w:lang w:eastAsia="zh-CN"/>
        </w:rPr>
        <w:t xml:space="preserve">        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ascii="仿宋_GB2312" w:eastAsia="仿宋_GB2312"/>
          <w:sz w:val="32"/>
          <w:szCs w:val="32"/>
          <w:lang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ascii="仿宋_GB2312" w:eastAsia="仿宋_GB2312"/>
          <w:sz w:val="32"/>
          <w:szCs w:val="32"/>
          <w:lang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日</w:t>
      </w:r>
    </w:p>
    <w:p w14:paraId="63E3C901">
      <w:pPr>
        <w:widowControl/>
        <w:spacing w:line="420" w:lineRule="atLeast"/>
        <w:jc w:val="center"/>
        <w:rPr>
          <w:rFonts w:ascii="楷体_GB2312" w:eastAsia="楷体_GB2312"/>
          <w:sz w:val="32"/>
          <w:szCs w:val="32"/>
          <w:lang w:eastAsia="zh-CN"/>
        </w:rPr>
      </w:pPr>
    </w:p>
    <w:p w14:paraId="54D039E4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3911E180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58EB4F9F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651BE7B4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343367F6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23C09397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30422B15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42128BC7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583805B2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3CA24CE3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7D64BE27">
      <w:pPr>
        <w:pStyle w:val="2"/>
        <w:rPr>
          <w:lang w:eastAsia="zh-CN"/>
        </w:rPr>
      </w:pPr>
    </w:p>
    <w:p w14:paraId="0900C47F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4F7FF452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52994618"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br w:type="page"/>
      </w:r>
    </w:p>
    <w:p w14:paraId="7105D425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一、基本情况</w:t>
      </w:r>
    </w:p>
    <w:tbl>
      <w:tblPr>
        <w:tblStyle w:val="4"/>
        <w:tblW w:w="9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843"/>
        <w:gridCol w:w="1339"/>
        <w:gridCol w:w="684"/>
        <w:gridCol w:w="1334"/>
        <w:gridCol w:w="1020"/>
        <w:gridCol w:w="1290"/>
        <w:gridCol w:w="1290"/>
        <w:gridCol w:w="1199"/>
      </w:tblGrid>
      <w:tr w14:paraId="106E0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356" w:type="dxa"/>
            <w:gridSpan w:val="2"/>
            <w:tcBorders>
              <w:tl2br w:val="nil"/>
              <w:tr2bl w:val="nil"/>
            </w:tcBorders>
            <w:vAlign w:val="center"/>
          </w:tcPr>
          <w:p w14:paraId="078D3C76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3D65848D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71893D24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出生年月</w:t>
            </w: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2C46E58F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43898D98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性别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61EFC559">
            <w:pPr>
              <w:ind w:firstLine="210" w:firstLineChars="100"/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E295EC9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研究领域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vAlign w:val="center"/>
          </w:tcPr>
          <w:p w14:paraId="31BD6338">
            <w:pPr>
              <w:ind w:firstLine="210" w:firstLineChars="100"/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1FF1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356" w:type="dxa"/>
            <w:gridSpan w:val="2"/>
            <w:tcBorders>
              <w:tl2br w:val="nil"/>
              <w:tr2bl w:val="nil"/>
            </w:tcBorders>
            <w:vAlign w:val="center"/>
          </w:tcPr>
          <w:p w14:paraId="30544567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学历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449B99A2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20836385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学位</w:t>
            </w: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07F68945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777A622C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职务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5F60390B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6F0E3157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职称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vAlign w:val="center"/>
          </w:tcPr>
          <w:p w14:paraId="6987E939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6A51D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356" w:type="dxa"/>
            <w:gridSpan w:val="2"/>
            <w:tcBorders>
              <w:tl2br w:val="nil"/>
              <w:tr2bl w:val="nil"/>
            </w:tcBorders>
            <w:vAlign w:val="center"/>
          </w:tcPr>
          <w:p w14:paraId="761FBEF6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通讯地址</w:t>
            </w:r>
          </w:p>
        </w:tc>
        <w:tc>
          <w:tcPr>
            <w:tcW w:w="4377" w:type="dxa"/>
            <w:gridSpan w:val="4"/>
            <w:tcBorders>
              <w:tl2br w:val="nil"/>
              <w:tr2bl w:val="nil"/>
            </w:tcBorders>
            <w:vAlign w:val="center"/>
          </w:tcPr>
          <w:p w14:paraId="56FC2835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6F6C85C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2489" w:type="dxa"/>
            <w:gridSpan w:val="2"/>
            <w:tcBorders>
              <w:tl2br w:val="nil"/>
              <w:tr2bl w:val="nil"/>
            </w:tcBorders>
            <w:vAlign w:val="center"/>
          </w:tcPr>
          <w:p w14:paraId="5155126C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37356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5" w:hRule="atLeast"/>
          <w:jc w:val="center"/>
        </w:trPr>
        <w:tc>
          <w:tcPr>
            <w:tcW w:w="513" w:type="dxa"/>
            <w:tcBorders>
              <w:tl2br w:val="nil"/>
              <w:tr2bl w:val="nil"/>
            </w:tcBorders>
            <w:vAlign w:val="center"/>
          </w:tcPr>
          <w:p w14:paraId="4BDBE041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主要学习和工作经历</w:t>
            </w:r>
          </w:p>
        </w:tc>
        <w:tc>
          <w:tcPr>
            <w:tcW w:w="8999" w:type="dxa"/>
            <w:gridSpan w:val="8"/>
            <w:tcBorders>
              <w:tl2br w:val="nil"/>
              <w:tr2bl w:val="nil"/>
            </w:tcBorders>
            <w:vAlign w:val="center"/>
          </w:tcPr>
          <w:p w14:paraId="4FF6B42D">
            <w:pPr>
              <w:ind w:firstLine="630" w:firstLineChars="300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5EF6303E">
            <w:pPr>
              <w:pStyle w:val="2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33EDAD64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7185043D">
            <w:pPr>
              <w:pStyle w:val="2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04824A63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16071741">
            <w:pPr>
              <w:pStyle w:val="2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69E5B2B2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55FE0AF5">
            <w:pPr>
              <w:pStyle w:val="2"/>
              <w:ind w:left="0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0CE678D2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4F62C598">
            <w:pPr>
              <w:pStyle w:val="2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4943FFB3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40D5D83A">
            <w:pPr>
              <w:pStyle w:val="2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4C9EDB04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288361FA">
            <w:pPr>
              <w:pStyle w:val="2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6291766B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5AAB783C">
            <w:pPr>
              <w:pStyle w:val="2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2F30918C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2A3737AF">
            <w:pPr>
              <w:pStyle w:val="2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2FCACF8F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4272BC57">
            <w:pPr>
              <w:pStyle w:val="2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7A45398B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70734E1D">
            <w:pPr>
              <w:pStyle w:val="2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12F7172D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16BAF56D">
            <w:pPr>
              <w:pStyle w:val="2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4E68F072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 w14:paraId="63A58625">
            <w:pPr>
              <w:pStyle w:val="2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33018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9" w:hRule="atLeast"/>
          <w:jc w:val="center"/>
        </w:trPr>
        <w:tc>
          <w:tcPr>
            <w:tcW w:w="513" w:type="dxa"/>
            <w:tcBorders>
              <w:tl2br w:val="nil"/>
              <w:tr2bl w:val="nil"/>
            </w:tcBorders>
            <w:vAlign w:val="center"/>
          </w:tcPr>
          <w:p w14:paraId="51E2D774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76412223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近</w:t>
            </w:r>
          </w:p>
          <w:p w14:paraId="723A21D3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3</w:t>
            </w:r>
          </w:p>
          <w:p w14:paraId="578C3755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</w:p>
          <w:p w14:paraId="3697BCD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主</w:t>
            </w:r>
          </w:p>
          <w:p w14:paraId="56F418C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要</w:t>
            </w:r>
          </w:p>
          <w:p w14:paraId="2B5BB5F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</w:t>
            </w:r>
          </w:p>
          <w:p w14:paraId="18C3448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术</w:t>
            </w:r>
          </w:p>
          <w:p w14:paraId="46191C1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</w:t>
            </w:r>
          </w:p>
          <w:p w14:paraId="73848852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果</w:t>
            </w:r>
          </w:p>
          <w:p w14:paraId="5F767C73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简</w:t>
            </w:r>
          </w:p>
          <w:p w14:paraId="5B4B2293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介</w:t>
            </w:r>
          </w:p>
          <w:p w14:paraId="2C012F4E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0C6952A5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1A5E0542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1A7587C0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999" w:type="dxa"/>
            <w:gridSpan w:val="8"/>
            <w:tcBorders>
              <w:tl2br w:val="nil"/>
              <w:tr2bl w:val="nil"/>
            </w:tcBorders>
            <w:vAlign w:val="center"/>
          </w:tcPr>
          <w:p w14:paraId="109D4CFC">
            <w:pPr>
              <w:spacing w:line="500" w:lineRule="exact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（学术成果主要包括：科研、获奖、成果应用转化、教学等情况）（请用仿宋四号，行间距为固定值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磅，此页可扩展）</w:t>
            </w:r>
          </w:p>
          <w:p w14:paraId="629E518A">
            <w:pPr>
              <w:spacing w:line="360" w:lineRule="auto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3A2CFFEB">
            <w:pPr>
              <w:pStyle w:val="2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4E0685F2">
            <w:pPr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165F16D8">
            <w:pPr>
              <w:pStyle w:val="2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66B8DF10">
            <w:pPr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7BE6C4EC">
            <w:pPr>
              <w:pStyle w:val="2"/>
              <w:rPr>
                <w:lang w:eastAsia="zh-CN"/>
              </w:rPr>
            </w:pPr>
          </w:p>
          <w:p w14:paraId="29A8CFBE">
            <w:pPr>
              <w:pStyle w:val="2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0C8EB99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332E5D8C">
            <w:pPr>
              <w:pStyle w:val="2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4F66B8A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7C8D6C12">
            <w:pPr>
              <w:pStyle w:val="2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52A4E4A2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7BC82688">
            <w:pPr>
              <w:pStyle w:val="2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67962315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762E14BD">
            <w:pPr>
              <w:pStyle w:val="2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08DE544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4D196C46">
            <w:pPr>
              <w:pStyle w:val="2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21ABA34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7AFE3BF3">
            <w:pPr>
              <w:pStyle w:val="2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1742615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159E5B29">
            <w:pPr>
              <w:pStyle w:val="2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1EE6BD59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4FD7924A">
            <w:pPr>
              <w:pStyle w:val="2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5D0255E3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53927CF0">
            <w:pPr>
              <w:pStyle w:val="2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0562080E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59194CCA">
            <w:pPr>
              <w:pStyle w:val="2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46FE74A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220AFA74">
            <w:pPr>
              <w:pStyle w:val="2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</w:tbl>
    <w:p w14:paraId="7440FDC9">
      <w:pPr>
        <w:suppressAutoHyphens/>
        <w:rPr>
          <w:rFonts w:ascii="Times New Roman" w:hAnsi="Times New Roman" w:eastAsia="黑体"/>
          <w:kern w:val="2"/>
          <w:sz w:val="32"/>
          <w:szCs w:val="24"/>
          <w:lang w:eastAsia="zh-CN"/>
        </w:rPr>
      </w:pPr>
      <w:r>
        <w:rPr>
          <w:rFonts w:hint="eastAsia" w:ascii="Times New Roman" w:hAnsi="Times New Roman" w:eastAsia="黑体"/>
          <w:kern w:val="2"/>
          <w:sz w:val="32"/>
          <w:szCs w:val="24"/>
          <w:lang w:eastAsia="zh-CN"/>
        </w:rPr>
        <w:t>二</w:t>
      </w:r>
      <w:r>
        <w:rPr>
          <w:rFonts w:ascii="Times New Roman" w:hAnsi="Times New Roman" w:eastAsia="黑体"/>
          <w:kern w:val="2"/>
          <w:sz w:val="32"/>
          <w:szCs w:val="24"/>
          <w:lang w:eastAsia="zh-CN"/>
        </w:rPr>
        <w:t>、所在单位党委（党组）审核意见</w:t>
      </w:r>
    </w:p>
    <w:tbl>
      <w:tblPr>
        <w:tblStyle w:val="4"/>
        <w:tblW w:w="94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7"/>
      </w:tblGrid>
      <w:tr w14:paraId="6433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1" w:hRule="atLeast"/>
          <w:jc w:val="center"/>
        </w:trPr>
        <w:tc>
          <w:tcPr>
            <w:tcW w:w="9487" w:type="dxa"/>
            <w:tcBorders>
              <w:tl2br w:val="nil"/>
              <w:tr2bl w:val="nil"/>
            </w:tcBorders>
          </w:tcPr>
          <w:p w14:paraId="2697E227">
            <w:pPr>
              <w:suppressAutoHyphens/>
              <w:spacing w:after="140" w:line="276" w:lineRule="auto"/>
              <w:ind w:firstLine="42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</w:p>
          <w:p w14:paraId="116961D9">
            <w:pPr>
              <w:suppressAutoHyphens/>
              <w:spacing w:after="140" w:line="276" w:lineRule="auto"/>
              <w:ind w:firstLine="560" w:firstLineChars="200"/>
              <w:jc w:val="both"/>
              <w:rPr>
                <w:rFonts w:hint="eastAsia" w:eastAsia="仿宋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eastAsia="仿宋"/>
                <w:kern w:val="2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eastAsia="仿宋"/>
                <w:kern w:val="2"/>
                <w:sz w:val="28"/>
                <w:szCs w:val="28"/>
                <w:lang w:eastAsia="zh-CN"/>
              </w:rPr>
              <w:t>书所填写内容属实；</w:t>
            </w:r>
            <w:r>
              <w:rPr>
                <w:rFonts w:hint="eastAsia" w:eastAsia="仿宋"/>
                <w:kern w:val="2"/>
                <w:sz w:val="28"/>
                <w:szCs w:val="28"/>
                <w:lang w:val="en-US" w:eastAsia="zh-CN"/>
              </w:rPr>
              <w:t>申报人</w:t>
            </w:r>
            <w:r>
              <w:rPr>
                <w:rFonts w:hint="eastAsia" w:eastAsia="仿宋"/>
                <w:kern w:val="2"/>
                <w:sz w:val="28"/>
                <w:szCs w:val="28"/>
                <w:lang w:eastAsia="zh-CN"/>
              </w:rPr>
              <w:t>的政治和业务素质与目标要求、建设任务相适应；本单位能提供完成团队建设任务所需的时间和条件；</w:t>
            </w:r>
            <w:r>
              <w:rPr>
                <w:rFonts w:hint="eastAsia" w:eastAsia="仿宋"/>
                <w:kern w:val="2"/>
                <w:sz w:val="28"/>
                <w:szCs w:val="28"/>
                <w:lang w:val="en-US" w:eastAsia="zh-CN"/>
              </w:rPr>
              <w:t>申报人</w:t>
            </w:r>
            <w:r>
              <w:rPr>
                <w:rFonts w:hint="eastAsia" w:eastAsia="仿宋"/>
                <w:kern w:val="2"/>
                <w:sz w:val="28"/>
                <w:szCs w:val="28"/>
                <w:lang w:eastAsia="zh-CN"/>
              </w:rPr>
              <w:t>无违反国家法律法规或犯有严重错误，</w:t>
            </w:r>
            <w:r>
              <w:rPr>
                <w:rFonts w:hint="eastAsia" w:eastAsia="仿宋"/>
                <w:kern w:val="2"/>
                <w:sz w:val="28"/>
                <w:szCs w:val="28"/>
                <w:lang w:val="en-US" w:eastAsia="zh-CN"/>
              </w:rPr>
              <w:t>无</w:t>
            </w:r>
            <w:r>
              <w:rPr>
                <w:rFonts w:hint="eastAsia" w:eastAsia="仿宋"/>
                <w:kern w:val="2"/>
                <w:sz w:val="28"/>
                <w:szCs w:val="28"/>
                <w:lang w:eastAsia="zh-CN"/>
              </w:rPr>
              <w:t>受到党纪政纪处理的；</w:t>
            </w:r>
            <w:r>
              <w:rPr>
                <w:rFonts w:hint="eastAsia" w:eastAsia="仿宋"/>
                <w:kern w:val="2"/>
                <w:sz w:val="28"/>
                <w:szCs w:val="28"/>
                <w:lang w:val="en-US" w:eastAsia="zh-CN"/>
              </w:rPr>
              <w:t>申报人</w:t>
            </w:r>
            <w:r>
              <w:rPr>
                <w:rFonts w:hint="eastAsia" w:eastAsia="仿宋"/>
                <w:kern w:val="2"/>
                <w:sz w:val="28"/>
                <w:szCs w:val="28"/>
                <w:lang w:eastAsia="zh-CN"/>
              </w:rPr>
              <w:t>无在工作中因个人责任给国家、集体或他人造成重大损失的；</w:t>
            </w:r>
            <w:r>
              <w:rPr>
                <w:rFonts w:hint="eastAsia" w:eastAsia="仿宋"/>
                <w:kern w:val="2"/>
                <w:sz w:val="28"/>
                <w:szCs w:val="28"/>
                <w:lang w:val="en-US" w:eastAsia="zh-CN"/>
              </w:rPr>
              <w:t>申报人</w:t>
            </w:r>
            <w:r>
              <w:rPr>
                <w:rFonts w:hint="eastAsia" w:eastAsia="仿宋"/>
                <w:kern w:val="2"/>
                <w:sz w:val="28"/>
                <w:szCs w:val="28"/>
                <w:lang w:eastAsia="zh-CN"/>
              </w:rPr>
              <w:t>无学术不端行为造成严重不良影响经查实的；</w:t>
            </w:r>
            <w:r>
              <w:rPr>
                <w:rFonts w:hint="eastAsia" w:eastAsia="仿宋"/>
                <w:kern w:val="2"/>
                <w:sz w:val="28"/>
                <w:szCs w:val="28"/>
                <w:lang w:val="en-US" w:eastAsia="zh-CN"/>
              </w:rPr>
              <w:t>申报人</w:t>
            </w:r>
            <w:r>
              <w:rPr>
                <w:rFonts w:hint="eastAsia" w:eastAsia="仿宋"/>
                <w:kern w:val="2"/>
                <w:sz w:val="28"/>
                <w:szCs w:val="28"/>
                <w:lang w:eastAsia="zh-CN"/>
              </w:rPr>
              <w:t>无其他行为造成严重后果的等。</w:t>
            </w:r>
          </w:p>
          <w:p w14:paraId="1E8644EA">
            <w:pPr>
              <w:suppressAutoHyphens/>
              <w:spacing w:after="140" w:line="276" w:lineRule="auto"/>
              <w:jc w:val="both"/>
              <w:rPr>
                <w:rFonts w:ascii="Calibri" w:hAnsi="Calibri" w:eastAsia="宋体" w:cs="Times New Roman"/>
                <w:kern w:val="2"/>
                <w:sz w:val="21"/>
                <w:szCs w:val="24"/>
                <w:lang w:eastAsia="zh-CN"/>
              </w:rPr>
            </w:pPr>
          </w:p>
          <w:p w14:paraId="3C72967E">
            <w:pPr>
              <w:suppressAutoHyphens/>
              <w:spacing w:line="460" w:lineRule="exact"/>
              <w:ind w:right="840"/>
              <w:jc w:val="both"/>
              <w:rPr>
                <w:rFonts w:ascii="Times New Roman" w:hAnsi="Times New Roman" w:eastAsia="宋体"/>
                <w:kern w:val="2"/>
                <w:sz w:val="21"/>
                <w:szCs w:val="24"/>
                <w:lang w:eastAsia="zh-CN"/>
              </w:rPr>
            </w:pPr>
          </w:p>
          <w:p w14:paraId="1EA7857F">
            <w:pPr>
              <w:suppressAutoHyphens/>
              <w:spacing w:line="460" w:lineRule="exact"/>
              <w:ind w:right="840" w:firstLine="4480" w:firstLineChars="1600"/>
              <w:jc w:val="both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  <w:t>单位党委（党组）盖章</w:t>
            </w:r>
          </w:p>
          <w:p w14:paraId="40580865">
            <w:pPr>
              <w:suppressAutoHyphens/>
              <w:ind w:left="5040" w:hanging="5040" w:hangingChars="1800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  <w:t xml:space="preserve">                                                                        年   月   日</w:t>
            </w:r>
          </w:p>
          <w:p w14:paraId="28C9FC5F">
            <w:pPr>
              <w:suppressAutoHyphens/>
              <w:rPr>
                <w:rFonts w:ascii="Times New Roman" w:hAnsi="Times New Roman" w:eastAsia="宋体"/>
                <w:kern w:val="2"/>
                <w:sz w:val="21"/>
                <w:szCs w:val="24"/>
                <w:lang w:eastAsia="zh-CN"/>
              </w:rPr>
            </w:pPr>
          </w:p>
        </w:tc>
      </w:tr>
    </w:tbl>
    <w:p w14:paraId="1A0E3526">
      <w:pPr>
        <w:widowControl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、专家组评审意见</w:t>
      </w:r>
    </w:p>
    <w:tbl>
      <w:tblPr>
        <w:tblStyle w:val="4"/>
        <w:tblW w:w="947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7"/>
      </w:tblGrid>
      <w:tr w14:paraId="2D089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8" w:hRule="atLeast"/>
        </w:trPr>
        <w:tc>
          <w:tcPr>
            <w:tcW w:w="9477" w:type="dxa"/>
            <w:tcBorders>
              <w:tl2br w:val="nil"/>
              <w:tr2bl w:val="nil"/>
            </w:tcBorders>
          </w:tcPr>
          <w:p w14:paraId="40366E38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54999782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42128AE5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3C2B8BE7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71676FD5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1AFC5A41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6E41E720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0CA041ED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46F556BB">
            <w:pPr>
              <w:widowControl/>
              <w:spacing w:line="400" w:lineRule="atLeast"/>
              <w:ind w:left="330" w:leftChars="150" w:firstLine="6710" w:firstLineChars="3050"/>
              <w:rPr>
                <w:rFonts w:ascii="宋体" w:hAnsi="宋体"/>
                <w:szCs w:val="21"/>
                <w:lang w:eastAsia="zh-CN"/>
              </w:rPr>
            </w:pPr>
          </w:p>
          <w:p w14:paraId="2DFF0FD8">
            <w:pPr>
              <w:widowControl/>
              <w:spacing w:line="400" w:lineRule="atLeast"/>
              <w:ind w:firstLine="4840" w:firstLineChars="2200"/>
              <w:rPr>
                <w:rFonts w:ascii="宋体" w:hAnsi="宋体"/>
                <w:szCs w:val="21"/>
                <w:lang w:eastAsia="zh-CN"/>
              </w:rPr>
            </w:pPr>
          </w:p>
          <w:p w14:paraId="4534E759">
            <w:pPr>
              <w:widowControl/>
              <w:spacing w:line="400" w:lineRule="atLeast"/>
              <w:ind w:firstLine="4760" w:firstLineChars="1700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专家组（组长签字）：</w:t>
            </w:r>
          </w:p>
          <w:p w14:paraId="564EC1F5">
            <w:pPr>
              <w:pStyle w:val="2"/>
              <w:rPr>
                <w:lang w:eastAsia="zh-CN"/>
              </w:rPr>
            </w:pPr>
          </w:p>
          <w:p w14:paraId="742C7F36">
            <w:pPr>
              <w:widowControl/>
              <w:spacing w:line="400" w:lineRule="atLeast"/>
              <w:ind w:firstLine="5040" w:firstLineChars="1800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年    月    日</w:t>
            </w:r>
          </w:p>
        </w:tc>
      </w:tr>
    </w:tbl>
    <w:p w14:paraId="22D7861D">
      <w:pPr>
        <w:widowControl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四、省社科联、省教育厅审核意见</w:t>
      </w:r>
    </w:p>
    <w:tbl>
      <w:tblPr>
        <w:tblStyle w:val="4"/>
        <w:tblW w:w="9492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2"/>
      </w:tblGrid>
      <w:tr w14:paraId="6A265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0" w:hRule="atLeast"/>
        </w:trPr>
        <w:tc>
          <w:tcPr>
            <w:tcW w:w="9492" w:type="dxa"/>
            <w:tcBorders>
              <w:tl2br w:val="nil"/>
              <w:tr2bl w:val="nil"/>
            </w:tcBorders>
          </w:tcPr>
          <w:p w14:paraId="1F7C0D87">
            <w:pPr>
              <w:widowControl/>
              <w:spacing w:line="400" w:lineRule="atLeast"/>
              <w:ind w:firstLine="1050"/>
              <w:rPr>
                <w:rFonts w:ascii="宋体" w:hAnsi="宋体"/>
                <w:szCs w:val="21"/>
                <w:lang w:eastAsia="zh-CN"/>
              </w:rPr>
            </w:pPr>
          </w:p>
          <w:p w14:paraId="18AC6F89">
            <w:pPr>
              <w:widowControl/>
              <w:spacing w:line="400" w:lineRule="atLeast"/>
              <w:ind w:firstLine="1050"/>
              <w:rPr>
                <w:rFonts w:ascii="宋体" w:hAnsi="宋体"/>
                <w:szCs w:val="21"/>
                <w:lang w:eastAsia="zh-CN"/>
              </w:rPr>
            </w:pPr>
          </w:p>
          <w:p w14:paraId="530EF162">
            <w:pPr>
              <w:widowControl/>
              <w:spacing w:line="400" w:lineRule="atLeast"/>
              <w:ind w:firstLine="1050"/>
              <w:rPr>
                <w:rFonts w:ascii="宋体" w:hAnsi="宋体"/>
                <w:szCs w:val="21"/>
                <w:lang w:eastAsia="zh-CN"/>
              </w:rPr>
            </w:pPr>
          </w:p>
          <w:p w14:paraId="4B55A749">
            <w:pPr>
              <w:widowControl/>
              <w:spacing w:line="400" w:lineRule="atLeast"/>
              <w:ind w:firstLine="1050"/>
              <w:rPr>
                <w:rFonts w:ascii="宋体" w:hAnsi="宋体"/>
                <w:szCs w:val="21"/>
                <w:lang w:eastAsia="zh-CN"/>
              </w:rPr>
            </w:pPr>
          </w:p>
          <w:p w14:paraId="25DB9BC6">
            <w:pPr>
              <w:widowControl/>
              <w:spacing w:line="400" w:lineRule="atLeast"/>
              <w:ind w:firstLine="1050"/>
              <w:rPr>
                <w:rFonts w:ascii="宋体" w:hAnsi="宋体"/>
                <w:szCs w:val="21"/>
                <w:lang w:eastAsia="zh-CN"/>
              </w:rPr>
            </w:pPr>
          </w:p>
          <w:p w14:paraId="38E82EE8">
            <w:pPr>
              <w:widowControl/>
              <w:spacing w:line="400" w:lineRule="atLeast"/>
              <w:rPr>
                <w:rFonts w:ascii="宋体" w:hAnsi="宋体"/>
                <w:szCs w:val="21"/>
                <w:lang w:eastAsia="zh-CN"/>
              </w:rPr>
            </w:pPr>
          </w:p>
          <w:p w14:paraId="28BC4A9B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2E6C70F3">
            <w:pPr>
              <w:rPr>
                <w:rFonts w:ascii="宋体" w:hAnsi="宋体"/>
                <w:szCs w:val="21"/>
                <w:lang w:eastAsia="zh-CN"/>
              </w:rPr>
            </w:pPr>
          </w:p>
          <w:p w14:paraId="7E2DFF9A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36E5E16F">
            <w:pPr>
              <w:rPr>
                <w:rFonts w:ascii="宋体" w:hAnsi="宋体"/>
                <w:szCs w:val="21"/>
                <w:lang w:eastAsia="zh-CN"/>
              </w:rPr>
            </w:pPr>
          </w:p>
          <w:p w14:paraId="569BFF8E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3079B5CC">
            <w:pPr>
              <w:rPr>
                <w:rFonts w:ascii="宋体" w:hAnsi="宋体"/>
                <w:szCs w:val="21"/>
                <w:lang w:eastAsia="zh-CN"/>
              </w:rPr>
            </w:pPr>
          </w:p>
          <w:p w14:paraId="1DCEF60E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268C56B6">
            <w:pPr>
              <w:rPr>
                <w:rFonts w:ascii="宋体" w:hAnsi="宋体"/>
                <w:szCs w:val="21"/>
                <w:lang w:eastAsia="zh-CN"/>
              </w:rPr>
            </w:pPr>
          </w:p>
          <w:p w14:paraId="01D0836A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0D228D97">
            <w:pPr>
              <w:rPr>
                <w:rFonts w:ascii="宋体" w:hAnsi="宋体"/>
                <w:szCs w:val="21"/>
                <w:lang w:eastAsia="zh-CN"/>
              </w:rPr>
            </w:pPr>
          </w:p>
          <w:p w14:paraId="0C9824F8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0E418365">
            <w:pPr>
              <w:rPr>
                <w:rFonts w:ascii="宋体" w:hAnsi="宋体"/>
                <w:szCs w:val="21"/>
                <w:lang w:eastAsia="zh-CN"/>
              </w:rPr>
            </w:pPr>
          </w:p>
          <w:p w14:paraId="011C1B48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1EFD2AD5">
            <w:pPr>
              <w:rPr>
                <w:rFonts w:ascii="宋体" w:hAnsi="宋体"/>
                <w:szCs w:val="21"/>
                <w:lang w:eastAsia="zh-CN"/>
              </w:rPr>
            </w:pPr>
          </w:p>
          <w:p w14:paraId="4C6C9C2D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0725DA4B">
            <w:pPr>
              <w:rPr>
                <w:rFonts w:ascii="宋体" w:hAnsi="宋体"/>
                <w:szCs w:val="21"/>
                <w:lang w:eastAsia="zh-CN"/>
              </w:rPr>
            </w:pPr>
          </w:p>
          <w:p w14:paraId="6994F614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7CDD159F">
            <w:pPr>
              <w:rPr>
                <w:lang w:eastAsia="zh-CN"/>
              </w:rPr>
            </w:pPr>
          </w:p>
          <w:p w14:paraId="63780816">
            <w:pPr>
              <w:widowControl/>
              <w:spacing w:line="400" w:lineRule="atLeast"/>
              <w:ind w:firstLine="1050"/>
              <w:rPr>
                <w:rFonts w:ascii="宋体" w:hAnsi="宋体"/>
                <w:szCs w:val="21"/>
                <w:lang w:eastAsia="zh-CN"/>
              </w:rPr>
            </w:pPr>
          </w:p>
          <w:p w14:paraId="5BD7FE36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6696A8A9">
            <w:pPr>
              <w:rPr>
                <w:lang w:eastAsia="zh-CN"/>
              </w:rPr>
            </w:pPr>
          </w:p>
          <w:p w14:paraId="02D9A0D0">
            <w:pPr>
              <w:widowControl/>
              <w:spacing w:line="400" w:lineRule="atLeast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贵州省社会科学界联合会（盖章）        贵州省教育厅（盖章）</w:t>
            </w:r>
          </w:p>
          <w:p w14:paraId="7B9B6406">
            <w:pPr>
              <w:widowControl/>
              <w:spacing w:line="400" w:lineRule="atLeast"/>
              <w:ind w:firstLine="1400" w:firstLineChars="5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 月    日                     年    月   日</w:t>
            </w:r>
          </w:p>
          <w:p w14:paraId="4D57FE93">
            <w:pPr>
              <w:widowControl/>
              <w:spacing w:line="400" w:lineRule="atLeast"/>
              <w:ind w:firstLine="7370" w:firstLineChars="3350"/>
              <w:rPr>
                <w:rFonts w:ascii="宋体" w:hAnsi="宋体"/>
                <w:szCs w:val="21"/>
              </w:rPr>
            </w:pPr>
          </w:p>
          <w:p w14:paraId="79F89F73">
            <w:pPr>
              <w:widowControl/>
              <w:spacing w:line="400" w:lineRule="atLeast"/>
              <w:ind w:firstLine="7370" w:firstLineChars="3350"/>
              <w:rPr>
                <w:rFonts w:ascii="宋体" w:hAnsi="宋体"/>
                <w:szCs w:val="21"/>
              </w:rPr>
            </w:pPr>
          </w:p>
        </w:tc>
      </w:tr>
    </w:tbl>
    <w:p w14:paraId="21EF7375">
      <w:pPr>
        <w:rPr>
          <w:lang w:eastAsia="zh-CN"/>
        </w:rPr>
      </w:pPr>
    </w:p>
    <w:p w14:paraId="699DCEA2">
      <w:pPr>
        <w:pStyle w:val="2"/>
        <w:ind w:left="0" w:leftChars="0" w:firstLine="0" w:firstLineChars="0"/>
        <w:rPr>
          <w:sz w:val="32"/>
          <w:szCs w:val="32"/>
          <w:lang w:eastAsia="zh-CN"/>
        </w:rPr>
      </w:pPr>
      <w:bookmarkStart w:id="0" w:name="_GoBack"/>
      <w:bookmarkEnd w:id="0"/>
    </w:p>
    <w:sectPr>
      <w:footerReference r:id="rId3" w:type="default"/>
      <w:pgSz w:w="11910" w:h="16840"/>
      <w:pgMar w:top="2098" w:right="1587" w:bottom="1871" w:left="1701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6647EC5-F988-4D94-AEBA-3AB226E2C45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8877910-F7B1-44BC-BBAE-31A795E4B45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DBED8CD-3B14-48D4-993B-1B37A381BADE}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316BA7C6-1D29-4418-BB13-77DA7EAF932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9B79A65-2485-42EC-A555-DA0F8F871FF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FBACA7BA-1338-483E-825F-36820F55167C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7" w:fontKey="{7177D7D2-A7DB-404D-A2CF-EFBDED1BD07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FF7F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MjJjMmU5NjczNWRkNDg2N2I4MDVlMTNiZTE1ZTkifQ=="/>
  </w:docVars>
  <w:rsids>
    <w:rsidRoot w:val="767FDD7E"/>
    <w:rsid w:val="2D34286E"/>
    <w:rsid w:val="2E061E99"/>
    <w:rsid w:val="3FCFAB89"/>
    <w:rsid w:val="4D54131B"/>
    <w:rsid w:val="610D0E0D"/>
    <w:rsid w:val="61C5153A"/>
    <w:rsid w:val="767FDD7E"/>
    <w:rsid w:val="7FFD4DAA"/>
    <w:rsid w:val="7FFFAECE"/>
    <w:rsid w:val="8BBF96A5"/>
    <w:rsid w:val="9EF26F0F"/>
    <w:rsid w:val="AEDE7283"/>
    <w:rsid w:val="AEEEEBCF"/>
    <w:rsid w:val="D758E981"/>
    <w:rsid w:val="DF7F3E07"/>
    <w:rsid w:val="F7BF55DC"/>
    <w:rsid w:val="FEFBDB25"/>
    <w:rsid w:val="FFB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91"/>
    </w:pPr>
    <w:rPr>
      <w:rFonts w:ascii="宋体" w:hAnsi="宋体" w:eastAsia="宋体"/>
      <w:sz w:val="31"/>
      <w:szCs w:val="3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641</Words>
  <Characters>655</Characters>
  <Lines>0</Lines>
  <Paragraphs>0</Paragraphs>
  <TotalTime>0</TotalTime>
  <ScaleCrop>false</ScaleCrop>
  <LinksUpToDate>false</LinksUpToDate>
  <CharactersWithSpaces>994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2025-02-12T09:33:00Z</dcterms:created>
  <dc:creator>丁凡潇</dc:creator>
  <cp:lastModifiedBy>张景婷</cp:lastModifiedBy>
  <cp:lastPrinted>2025-02-13T20:01:00Z</cp:lastPrinted>
  <dcterms:modified xsi:type="dcterms:W3CDTF">2025-03-10T04:01:57Z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BD10B200E64E42389A489B8B4F103999_13</vt:lpwstr>
  </property>
  <property fmtid="{D5CDD505-2E9C-101B-9397-08002B2CF9AE}" pid="4" name="KSOTemplateDocerSaveRecord">
    <vt:lpwstr>eyJoZGlkIjoiOWQzMjRmZDllNmRlOWY4ZWIyMzZhNGIzMjBhYWFlMTciLCJ1c2VySWQiOiIzNDc4ODYxMTUifQ==</vt:lpwstr>
  </property>
</Properties>
</file>